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F7E" w:rsidRDefault="00A5285F" w:rsidP="00852734">
      <w:pPr>
        <w:spacing w:beforeLines="300" w:line="1200" w:lineRule="exact"/>
        <w:ind w:leftChars="102" w:left="218" w:hanging="4"/>
        <w:rPr>
          <w:rFonts w:ascii="方正小标宋简体" w:eastAsia="方正小标宋简体" w:hAnsi="宋体"/>
          <w:color w:val="FF0000"/>
          <w:w w:val="66"/>
          <w:sz w:val="80"/>
          <w:szCs w:val="80"/>
        </w:rPr>
      </w:pPr>
      <w:r w:rsidRPr="00A5285F">
        <w:rPr>
          <w:noProof/>
          <w:sz w:val="80"/>
        </w:rPr>
        <w:pict>
          <v:shapetype id="_x0000_t202" coordsize="21600,21600" o:spt="202" path="m,l,21600r21600,l21600,xe">
            <v:stroke joinstyle="miter"/>
            <v:path gradientshapeok="t" o:connecttype="rect"/>
          </v:shapetype>
          <v:shape id="_x0000_s1026" type="#_x0000_t202" style="position:absolute;left:0;text-align:left;margin-left:373.6pt;margin-top:65.3pt;width:77.95pt;height:73.4pt;z-index:251658240" o:gfxdata="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iuFJdwAAAALAQAADwAAAAAAAAABACAAAAAiAAAAZHJzL2Rvd25yZXYueG1sUEsB&#10;AhQAFAAAAAgAh07iQJxoMP0qAgAAIwQAAA4AAAAAAAAAAQAgAAAAKwEAAGRycy9lMm9Eb2MueG1s&#10;UEsFBgAAAAAGAAYAWQEAAMcFAAAAAA==&#10;" filled="f" stroked="f" strokeweight=".5pt">
            <v:textbox>
              <w:txbxContent>
                <w:p w:rsidR="00A5285F" w:rsidRDefault="0059727E">
                  <w:pPr>
                    <w:rPr>
                      <w:sz w:val="84"/>
                      <w:szCs w:val="84"/>
                    </w:rPr>
                  </w:pPr>
                  <w:r>
                    <w:rPr>
                      <w:rFonts w:ascii="方正小标宋简体" w:eastAsia="方正小标宋简体" w:hAnsi="宋体" w:hint="eastAsia"/>
                      <w:color w:val="FF0000"/>
                      <w:w w:val="66"/>
                      <w:sz w:val="84"/>
                      <w:szCs w:val="84"/>
                    </w:rPr>
                    <w:t>文件</w:t>
                  </w:r>
                </w:p>
              </w:txbxContent>
            </v:textbox>
          </v:shape>
        </w:pict>
      </w:r>
      <w:r w:rsidR="00740FAA">
        <w:rPr>
          <w:rFonts w:ascii="方正小标宋简体" w:eastAsia="方正小标宋简体" w:hAnsi="宋体" w:hint="eastAsia"/>
          <w:color w:val="FF0000"/>
          <w:w w:val="66"/>
          <w:sz w:val="80"/>
          <w:szCs w:val="80"/>
        </w:rPr>
        <w:t>中共江西农业大学委员会组织部</w:t>
      </w:r>
    </w:p>
    <w:p w:rsidR="00B35F7E" w:rsidRDefault="00740FAA" w:rsidP="00852734">
      <w:pPr>
        <w:spacing w:beforeLines="100" w:line="560" w:lineRule="exact"/>
        <w:ind w:leftChars="102" w:left="218" w:hanging="4"/>
        <w:rPr>
          <w:rFonts w:ascii="仿宋_GB2312" w:eastAsia="仿宋_GB2312"/>
          <w:spacing w:val="-17"/>
          <w:sz w:val="32"/>
          <w:szCs w:val="32"/>
        </w:rPr>
      </w:pPr>
      <w:r>
        <w:rPr>
          <w:rFonts w:ascii="方正小标宋简体" w:eastAsia="方正小标宋简体" w:hAnsi="宋体" w:hint="eastAsia"/>
          <w:color w:val="FF0000"/>
          <w:spacing w:val="23"/>
          <w:w w:val="66"/>
          <w:sz w:val="80"/>
          <w:szCs w:val="80"/>
        </w:rPr>
        <w:t>中共江西农业大学委员会党校</w:t>
      </w:r>
    </w:p>
    <w:p w:rsidR="00B35F7E" w:rsidRDefault="00B35F7E">
      <w:pPr>
        <w:spacing w:line="560" w:lineRule="exact"/>
        <w:jc w:val="center"/>
        <w:rPr>
          <w:rFonts w:ascii="仿宋_GB2312" w:eastAsia="仿宋_GB2312"/>
          <w:spacing w:val="-8"/>
          <w:sz w:val="32"/>
          <w:szCs w:val="32"/>
        </w:rPr>
      </w:pPr>
    </w:p>
    <w:p w:rsidR="00B35F7E" w:rsidRDefault="00740FAA">
      <w:pPr>
        <w:spacing w:line="360" w:lineRule="exact"/>
        <w:jc w:val="center"/>
        <w:rPr>
          <w:rFonts w:ascii="仿宋_GB2312" w:eastAsia="仿宋_GB2312"/>
          <w:spacing w:val="-8"/>
          <w:sz w:val="32"/>
          <w:szCs w:val="32"/>
        </w:rPr>
      </w:pPr>
      <w:r>
        <w:rPr>
          <w:rFonts w:ascii="仿宋_GB2312" w:eastAsia="仿宋_GB2312" w:hint="eastAsia"/>
          <w:spacing w:val="-8"/>
          <w:sz w:val="32"/>
          <w:szCs w:val="32"/>
        </w:rPr>
        <w:t>赣农大组〔2020〕2号</w:t>
      </w:r>
    </w:p>
    <w:p w:rsidR="00B35F7E" w:rsidRDefault="00B35F7E">
      <w:pPr>
        <w:spacing w:line="240" w:lineRule="exact"/>
        <w:rPr>
          <w:rFonts w:ascii="仿宋_GB2312" w:eastAsia="仿宋_GB2312"/>
          <w:b/>
          <w:color w:val="FF0000"/>
          <w:spacing w:val="-8"/>
          <w:sz w:val="32"/>
          <w:szCs w:val="32"/>
          <w:u w:val="thick"/>
        </w:rPr>
      </w:pPr>
    </w:p>
    <w:p w:rsidR="00B35F7E" w:rsidRDefault="00B35F7E">
      <w:pPr>
        <w:spacing w:line="560" w:lineRule="exact"/>
        <w:jc w:val="center"/>
        <w:rPr>
          <w:rFonts w:ascii="方正小标宋简体" w:eastAsia="方正小标宋简体"/>
          <w:color w:val="FFFFFF" w:themeColor="background1"/>
          <w:sz w:val="44"/>
          <w:szCs w:val="44"/>
        </w:rPr>
      </w:pPr>
    </w:p>
    <w:p w:rsidR="00B35F7E" w:rsidRDefault="00740FAA">
      <w:pPr>
        <w:spacing w:line="56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关于举办2020年上半年</w:t>
      </w:r>
    </w:p>
    <w:p w:rsidR="00B35F7E" w:rsidRDefault="00740FAA">
      <w:pPr>
        <w:spacing w:line="560" w:lineRule="exact"/>
        <w:jc w:val="center"/>
        <w:rPr>
          <w:rFonts w:ascii="方正小标宋简体" w:eastAsia="方正小标宋简体" w:hAnsi="方正小标宋简体" w:cs="方正小标宋简体"/>
          <w:b/>
          <w:color w:val="000000"/>
          <w:spacing w:val="-4"/>
          <w:sz w:val="44"/>
          <w:szCs w:val="44"/>
        </w:rPr>
      </w:pPr>
      <w:r>
        <w:rPr>
          <w:rFonts w:ascii="方正小标宋简体" w:eastAsia="方正小标宋简体" w:hAnsi="方正小标宋简体" w:cs="方正小标宋简体" w:hint="eastAsia"/>
          <w:b/>
          <w:spacing w:val="-4"/>
          <w:sz w:val="44"/>
          <w:szCs w:val="44"/>
        </w:rPr>
        <w:t>入党积极分子培训班的通知</w:t>
      </w:r>
    </w:p>
    <w:p w:rsidR="00B35F7E" w:rsidRDefault="00B35F7E">
      <w:pPr>
        <w:widowControl/>
        <w:spacing w:line="520" w:lineRule="exact"/>
        <w:rPr>
          <w:rFonts w:ascii="仿宋" w:eastAsia="仿宋" w:hAnsi="仿宋"/>
          <w:color w:val="000000"/>
          <w:sz w:val="32"/>
          <w:szCs w:val="32"/>
        </w:rPr>
      </w:pPr>
    </w:p>
    <w:p w:rsidR="00B35F7E" w:rsidRDefault="00740FAA">
      <w:pPr>
        <w:adjustRightInd w:val="0"/>
        <w:snapToGrid w:val="0"/>
        <w:spacing w:line="560" w:lineRule="exact"/>
        <w:rPr>
          <w:rFonts w:ascii="仿宋_GB2312" w:eastAsia="仿宋_GB2312" w:hAnsi="仿宋_GB2312"/>
          <w:sz w:val="32"/>
          <w:szCs w:val="32"/>
        </w:rPr>
      </w:pPr>
      <w:r>
        <w:rPr>
          <w:rFonts w:ascii="仿宋_GB2312" w:eastAsia="仿宋_GB2312" w:hAnsi="仿宋_GB2312" w:hint="eastAsia"/>
          <w:sz w:val="32"/>
          <w:szCs w:val="32"/>
        </w:rPr>
        <w:t>各学院党委、党总支、直属党支部：</w:t>
      </w:r>
    </w:p>
    <w:p w:rsidR="00B35F7E" w:rsidRDefault="00740FAA">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为深入学习贯彻习近平新时代中国特色社会主义思想和党的十九大、十九届二中、三中、四中全会精神，进一步加强对入党积极分子的培养、教育工作, 确保入党积极</w:t>
      </w:r>
      <w:bookmarkStart w:id="0" w:name="_GoBack"/>
      <w:bookmarkEnd w:id="0"/>
      <w:r>
        <w:rPr>
          <w:rFonts w:ascii="仿宋_GB2312" w:eastAsia="仿宋_GB2312" w:hAnsi="仿宋_GB2312" w:hint="eastAsia"/>
          <w:sz w:val="32"/>
          <w:szCs w:val="32"/>
        </w:rPr>
        <w:t>分子教育培训不停学不断线，切实提升党员发展质量，根据《中国共产党发展党员工作细则》要求，近期拟举办2020年上半年入党积极分子培训班。现就培训班有关事项通知如下：</w:t>
      </w:r>
    </w:p>
    <w:p w:rsidR="00B35F7E" w:rsidRDefault="00740FAA">
      <w:pPr>
        <w:tabs>
          <w:tab w:val="left" w:pos="720"/>
        </w:tabs>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一、培训对象</w:t>
      </w:r>
    </w:p>
    <w:p w:rsidR="00B35F7E" w:rsidRDefault="00740FAA">
      <w:pPr>
        <w:adjustRightInd w:val="0"/>
        <w:snapToGrid w:val="0"/>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各直属党组织推荐的大学生入党积极分子（含研究生、本科生）、教职工入党积极分子。</w:t>
      </w:r>
    </w:p>
    <w:p w:rsidR="00B35F7E" w:rsidRDefault="00B35F7E">
      <w:pPr>
        <w:adjustRightInd w:val="0"/>
        <w:snapToGrid w:val="0"/>
        <w:spacing w:line="560" w:lineRule="exact"/>
        <w:ind w:firstLineChars="200" w:firstLine="640"/>
        <w:rPr>
          <w:rFonts w:ascii="黑体" w:eastAsia="黑体" w:hAnsi="黑体"/>
          <w:sz w:val="32"/>
          <w:szCs w:val="32"/>
        </w:rPr>
      </w:pPr>
    </w:p>
    <w:p w:rsidR="00B35F7E" w:rsidRDefault="00740FAA" w:rsidP="00867F65">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二、培训内容</w:t>
      </w:r>
    </w:p>
    <w:p w:rsidR="00B35F7E" w:rsidRDefault="00740FAA" w:rsidP="00867F65">
      <w:pPr>
        <w:pStyle w:val="a8"/>
        <w:adjustRightInd w:val="0"/>
        <w:spacing w:beforeAutospacing="0" w:afterAutospacing="0" w:line="560" w:lineRule="exact"/>
        <w:ind w:firstLineChars="200" w:firstLine="640"/>
        <w:jc w:val="both"/>
        <w:rPr>
          <w:rFonts w:ascii="仿宋_GB2312" w:eastAsia="仿宋_GB2312" w:hAnsi="仿宋_GB2312" w:cs="Times New Roman"/>
          <w:kern w:val="2"/>
          <w:sz w:val="32"/>
          <w:szCs w:val="32"/>
        </w:rPr>
      </w:pPr>
      <w:r>
        <w:rPr>
          <w:rFonts w:ascii="仿宋_GB2312" w:eastAsia="仿宋_GB2312" w:hAnsi="仿宋_GB2312" w:cs="Times New Roman" w:hint="eastAsia"/>
          <w:kern w:val="2"/>
          <w:sz w:val="32"/>
          <w:szCs w:val="32"/>
        </w:rPr>
        <w:t>本期培训以深入学习《中国共产党章程》《中国共产党廉洁自律准则》《中国共产党纪律处分条例》等为主要学习内容。其中必修课程7门，分别是：《中国共产党的性质和根本宗旨》《中国共产党的指导思想》《中国共产党的最高理想和现阶段的奋斗目标》《党的纪律和优良作风》《党的组织原则和组织机构》《党员的义务和权利》《端正入党动机，争取早日加入中国共产党》；选修课4门，分别是：《中国共产党的发展历程》《党章的发展历程》《入党的规定和程序》《中国共产党领导的多党合作和政治协商制度》。通过开展在线理论学习和主题实践的形式，使入党积极分子了解党的性质、纲领、宗旨、组织原则和纪律，知晓党员的义务和权利，端正入党动机，确立为共产主义事业奋斗终身的信念。</w:t>
      </w:r>
    </w:p>
    <w:p w:rsidR="00B35F7E" w:rsidRDefault="00740FAA" w:rsidP="00867F65">
      <w:pPr>
        <w:pStyle w:val="a8"/>
        <w:spacing w:beforeAutospacing="0" w:afterAutospacing="0" w:line="560" w:lineRule="exact"/>
        <w:ind w:firstLineChars="200" w:firstLine="640"/>
        <w:jc w:val="both"/>
        <w:rPr>
          <w:rFonts w:ascii="楷体" w:eastAsia="楷体" w:hAnsi="楷体" w:cs="Times New Roman"/>
          <w:kern w:val="2"/>
          <w:sz w:val="32"/>
          <w:szCs w:val="32"/>
        </w:rPr>
      </w:pPr>
      <w:r>
        <w:rPr>
          <w:rFonts w:ascii="楷体" w:eastAsia="楷体" w:hAnsi="楷体" w:cs="Times New Roman" w:hint="eastAsia"/>
          <w:kern w:val="2"/>
          <w:sz w:val="32"/>
          <w:szCs w:val="32"/>
        </w:rPr>
        <w:t>1.培训时间</w:t>
      </w:r>
    </w:p>
    <w:p w:rsidR="00B35F7E" w:rsidRDefault="00740FAA" w:rsidP="00867F65">
      <w:pPr>
        <w:pStyle w:val="a8"/>
        <w:spacing w:beforeAutospacing="0" w:afterAutospacing="0" w:line="560" w:lineRule="exact"/>
        <w:ind w:firstLineChars="200" w:firstLine="640"/>
        <w:jc w:val="both"/>
        <w:rPr>
          <w:rFonts w:ascii="仿宋_GB2312" w:eastAsia="仿宋_GB2312" w:hAnsi="仿宋_GB2312" w:cs="Times New Roman"/>
          <w:kern w:val="2"/>
          <w:sz w:val="32"/>
          <w:szCs w:val="32"/>
        </w:rPr>
      </w:pPr>
      <w:r>
        <w:rPr>
          <w:rFonts w:ascii="仿宋_GB2312" w:eastAsia="仿宋_GB2312" w:hAnsi="仿宋_GB2312" w:cs="Times New Roman" w:hint="eastAsia"/>
          <w:kern w:val="2"/>
          <w:sz w:val="32"/>
          <w:szCs w:val="32"/>
        </w:rPr>
        <w:t>2020年5月6日-6月6日（6月6日后系统关闭）</w:t>
      </w:r>
    </w:p>
    <w:p w:rsidR="00B35F7E" w:rsidRDefault="00740FAA" w:rsidP="00867F65">
      <w:pPr>
        <w:pStyle w:val="a8"/>
        <w:shd w:val="clear" w:color="auto" w:fill="FFFFFF"/>
        <w:spacing w:beforeAutospacing="0" w:afterAutospacing="0" w:line="560" w:lineRule="exact"/>
        <w:ind w:firstLineChars="200" w:firstLine="640"/>
        <w:jc w:val="both"/>
        <w:rPr>
          <w:rFonts w:ascii="楷体" w:eastAsia="楷体" w:hAnsi="楷体" w:cs="Times New Roman"/>
          <w:kern w:val="2"/>
          <w:sz w:val="32"/>
          <w:szCs w:val="32"/>
        </w:rPr>
      </w:pPr>
      <w:r>
        <w:rPr>
          <w:rFonts w:ascii="楷体" w:eastAsia="楷体" w:hAnsi="楷体" w:cs="Times New Roman" w:hint="eastAsia"/>
          <w:kern w:val="2"/>
          <w:sz w:val="32"/>
          <w:szCs w:val="32"/>
        </w:rPr>
        <w:t>2.培训方式及有关操作</w:t>
      </w:r>
    </w:p>
    <w:p w:rsidR="00B35F7E" w:rsidRDefault="00740FAA" w:rsidP="00867F65">
      <w:pPr>
        <w:pStyle w:val="a8"/>
        <w:shd w:val="clear" w:color="auto" w:fill="FFFFFF"/>
        <w:spacing w:beforeAutospacing="0" w:afterAutospacing="0" w:line="560" w:lineRule="exact"/>
        <w:ind w:firstLineChars="200" w:firstLine="640"/>
        <w:jc w:val="both"/>
        <w:rPr>
          <w:rFonts w:ascii="楷体" w:eastAsia="楷体" w:hAnsi="楷体" w:cs="Times New Roman"/>
          <w:kern w:val="2"/>
          <w:sz w:val="32"/>
          <w:szCs w:val="32"/>
        </w:rPr>
      </w:pPr>
      <w:r>
        <w:rPr>
          <w:rFonts w:ascii="仿宋_GB2312" w:eastAsia="仿宋_GB2312" w:hAnsi="仿宋_GB2312" w:cs="Times New Roman" w:hint="eastAsia"/>
          <w:kern w:val="2"/>
          <w:sz w:val="32"/>
          <w:szCs w:val="32"/>
        </w:rPr>
        <w:t>（1）培训方式。本期培训主要依托“党旗飘飘-入党积极分子在线培训与管理系统”，对积极分子进行线上集中理论学习培训和测试；学员撰写并上传学习心得体会；系统查重通过后，由校院管理员审核授权后取得结业考试资格；学员进入考试系统考试。本期培训班线下实践教育由各直属党组织（各学院党委分党校）视疫情发展和学生返校情况自行组织。</w:t>
      </w:r>
    </w:p>
    <w:p w:rsidR="00B35F7E" w:rsidRDefault="00740FAA" w:rsidP="00867F65">
      <w:pPr>
        <w:pStyle w:val="a8"/>
        <w:shd w:val="clear" w:color="auto" w:fill="FFFFFF"/>
        <w:spacing w:beforeAutospacing="0" w:afterAutospacing="0" w:line="560" w:lineRule="exact"/>
        <w:ind w:firstLineChars="200" w:firstLine="640"/>
        <w:jc w:val="both"/>
        <w:rPr>
          <w:rFonts w:ascii="楷体" w:eastAsia="楷体" w:hAnsi="楷体" w:cs="Times New Roman"/>
          <w:kern w:val="2"/>
          <w:sz w:val="32"/>
          <w:szCs w:val="32"/>
        </w:rPr>
      </w:pPr>
      <w:r>
        <w:rPr>
          <w:rFonts w:ascii="仿宋_GB2312" w:eastAsia="仿宋_GB2312" w:hAnsi="仿宋_GB2312" w:cs="Times New Roman" w:hint="eastAsia"/>
          <w:kern w:val="2"/>
          <w:sz w:val="32"/>
          <w:szCs w:val="32"/>
        </w:rPr>
        <w:lastRenderedPageBreak/>
        <w:t>（2）培训有关操作指南。各单位管理员、学员培训前要认真阅读“党旗飘飘-入党积极分子在线培训与管理系统”使用说明手册（可在党校网站下载）。</w:t>
      </w:r>
    </w:p>
    <w:p w:rsidR="00B35F7E" w:rsidRDefault="00740FAA" w:rsidP="00867F65">
      <w:pPr>
        <w:pStyle w:val="a8"/>
        <w:shd w:val="clear" w:color="auto" w:fill="FFFFFF"/>
        <w:spacing w:beforeAutospacing="0" w:afterAutospacing="0" w:line="560" w:lineRule="exact"/>
        <w:ind w:firstLineChars="200" w:firstLine="640"/>
        <w:jc w:val="both"/>
        <w:rPr>
          <w:rFonts w:ascii="楷体" w:eastAsia="楷体" w:hAnsi="楷体" w:cs="Times New Roman"/>
          <w:kern w:val="2"/>
          <w:sz w:val="32"/>
          <w:szCs w:val="32"/>
        </w:rPr>
      </w:pPr>
      <w:r>
        <w:rPr>
          <w:rFonts w:ascii="仿宋_GB2312" w:eastAsia="仿宋_GB2312" w:hAnsi="仿宋_GB2312" w:cs="Times New Roman" w:hint="eastAsia"/>
          <w:kern w:val="2"/>
          <w:sz w:val="32"/>
          <w:szCs w:val="32"/>
        </w:rPr>
        <w:t>参加培训学员登录“党旗飘飘-入党积极分子在线培训与管理系统”，网址：</w:t>
      </w:r>
      <w:r>
        <w:rPr>
          <w:rFonts w:ascii="仿宋_GB2312" w:eastAsia="仿宋_GB2312" w:hAnsi="仿宋_GB2312" w:cs="Times New Roman"/>
          <w:kern w:val="2"/>
          <w:sz w:val="32"/>
          <w:szCs w:val="32"/>
        </w:rPr>
        <w:t>http://210.35.129.35/user/login</w:t>
      </w:r>
      <w:r>
        <w:rPr>
          <w:rFonts w:ascii="仿宋_GB2312" w:eastAsia="仿宋_GB2312" w:hAnsi="仿宋_GB2312" w:cs="Times New Roman" w:hint="eastAsia"/>
          <w:kern w:val="2"/>
          <w:sz w:val="32"/>
          <w:szCs w:val="32"/>
        </w:rPr>
        <w:t>。登录名为学生学号或职工编号，密码（默认为“88888888”）。也可直接通过访问登录党校网站首页的教育培训栏进行在线学习。</w:t>
      </w:r>
    </w:p>
    <w:p w:rsidR="00B35F7E" w:rsidRDefault="00740FAA" w:rsidP="00867F65">
      <w:pPr>
        <w:pStyle w:val="a8"/>
        <w:spacing w:beforeAutospacing="0" w:afterAutospacing="0" w:line="560" w:lineRule="exact"/>
        <w:ind w:firstLineChars="200" w:firstLine="640"/>
        <w:jc w:val="both"/>
        <w:rPr>
          <w:rFonts w:ascii="仿宋_GB2312" w:eastAsia="仿宋_GB2312" w:hAnsi="仿宋_GB2312" w:cs="Times New Roman"/>
          <w:kern w:val="2"/>
          <w:sz w:val="32"/>
          <w:szCs w:val="32"/>
        </w:rPr>
      </w:pPr>
      <w:r>
        <w:rPr>
          <w:rFonts w:ascii="仿宋_GB2312" w:eastAsia="仿宋_GB2312" w:hAnsi="仿宋_GB2312" w:cs="Times New Roman" w:hint="eastAsia"/>
          <w:kern w:val="2"/>
          <w:sz w:val="32"/>
          <w:szCs w:val="32"/>
        </w:rPr>
        <w:t>各学院管理员后台登录：http://210.35.129.35/platform。登录账号和初始密码见管理员手册。</w:t>
      </w:r>
    </w:p>
    <w:p w:rsidR="00B35F7E" w:rsidRDefault="00740FAA" w:rsidP="00867F65">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三、有关要求</w:t>
      </w:r>
    </w:p>
    <w:p w:rsidR="00B35F7E" w:rsidRDefault="00740FAA" w:rsidP="00867F65">
      <w:pPr>
        <w:adjustRightInd w:val="0"/>
        <w:snapToGrid w:val="0"/>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各直属党组织要注重在“双高”人员教职工中推荐和确定入党积极分子，为“双高”人员入党工作做好准备。入党积极分子名单登记表（模板从党校网站下载）在2020年4月30日前以电子表格形式报党校阮明华同志OA邮箱（4314）（办公电话：83813562，手机：15007009798）。培训班结束前将</w:t>
      </w:r>
      <w:r>
        <w:rPr>
          <w:rFonts w:ascii="仿宋_GB2312" w:eastAsia="仿宋_GB2312" w:hAnsi="ˎ̥" w:hint="eastAsia"/>
          <w:color w:val="000000"/>
          <w:sz w:val="32"/>
          <w:szCs w:val="32"/>
        </w:rPr>
        <w:t>纸质学员名单加盖单位党组织公章后报党校备存，并</w:t>
      </w:r>
      <w:r>
        <w:rPr>
          <w:rFonts w:ascii="仿宋_GB2312" w:eastAsia="仿宋_GB2312" w:hAnsi="仿宋_GB2312" w:hint="eastAsia"/>
          <w:sz w:val="32"/>
          <w:szCs w:val="32"/>
        </w:rPr>
        <w:t>到党校资料室领取《学员考核鉴定表》。</w:t>
      </w:r>
    </w:p>
    <w:p w:rsidR="00B35F7E" w:rsidRDefault="00740FAA" w:rsidP="00867F65">
      <w:pPr>
        <w:spacing w:line="560" w:lineRule="exact"/>
        <w:ind w:firstLineChars="200" w:firstLine="640"/>
        <w:rPr>
          <w:rFonts w:ascii="仿宋_GB2312" w:eastAsia="仿宋_GB2312" w:hAnsi="仿宋_GB2312"/>
          <w:sz w:val="32"/>
          <w:szCs w:val="32"/>
        </w:rPr>
      </w:pPr>
      <w:r>
        <w:rPr>
          <w:rFonts w:ascii="仿宋_GB2312" w:eastAsia="仿宋_GB2312" w:hint="eastAsia"/>
          <w:sz w:val="32"/>
          <w:szCs w:val="32"/>
        </w:rPr>
        <w:t>2.各学院党委参照2019年的党员发展计划数，严格按不超过1：3的比例报送入党积极分子全年培训计划数（见附表）。各学院管理员5月6日前将学员信息导入培训系统，并及时通知学员学习。</w:t>
      </w:r>
      <w:r>
        <w:rPr>
          <w:rFonts w:ascii="仿宋_GB2312" w:eastAsia="仿宋_GB2312" w:hAnsi="仿宋_GB2312" w:hint="eastAsia"/>
          <w:sz w:val="32"/>
          <w:szCs w:val="32"/>
        </w:rPr>
        <w:t>除各学院党委外的其他直属党组织入党积极分子名单直接报送党校，培训计划不受限制</w:t>
      </w:r>
      <w:r>
        <w:rPr>
          <w:rFonts w:ascii="仿宋_GB2312" w:eastAsia="仿宋_GB2312" w:hint="eastAsia"/>
          <w:sz w:val="32"/>
          <w:szCs w:val="32"/>
        </w:rPr>
        <w:t>。</w:t>
      </w:r>
    </w:p>
    <w:p w:rsidR="00B35F7E" w:rsidRDefault="00740FAA" w:rsidP="00867F65">
      <w:pPr>
        <w:adjustRightInd w:val="0"/>
        <w:snapToGrid w:val="0"/>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lastRenderedPageBreak/>
        <w:t>3.有关此次培训的教学计划将通过网络发布，请学员及时登陆网站：http://dangxiao.jxau.edu.cn/，了解培训信息，下载相关材料。</w:t>
      </w:r>
    </w:p>
    <w:p w:rsidR="00B35F7E" w:rsidRDefault="00740FAA" w:rsidP="00867F65">
      <w:pPr>
        <w:adjustRightInd w:val="0"/>
        <w:snapToGrid w:val="0"/>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4.因受新冠肺炎疫情影响，学员取得结业考试资格后于培训系统关闭前直接登录考试系统进行考试，不组织集中考试，考试方法见《</w:t>
      </w:r>
      <w:r>
        <w:rPr>
          <w:rFonts w:ascii="仿宋_GB2312" w:eastAsia="仿宋_GB2312" w:hAnsi="仿宋_GB2312"/>
          <w:sz w:val="32"/>
          <w:szCs w:val="32"/>
        </w:rPr>
        <w:t>学员考试操作手册</w:t>
      </w:r>
      <w:r>
        <w:rPr>
          <w:rFonts w:ascii="仿宋_GB2312" w:eastAsia="仿宋_GB2312" w:hAnsi="仿宋_GB2312" w:hint="eastAsia"/>
          <w:sz w:val="32"/>
          <w:szCs w:val="32"/>
        </w:rPr>
        <w:t>》（从党校网站下载）。首次结业考试成绩不及格者在培训系统关闭前可向学院管理员申请补考一次，补考仍不及格者不予结业；成绩合格者颁发结业证书；首次考试成绩在85分以上学员由各学院评选推荐为优秀学员（人数不超过学员总数的15%）,并由党校统一颁发荣誉证书。</w:t>
      </w:r>
    </w:p>
    <w:p w:rsidR="00B35F7E" w:rsidRDefault="00B35F7E" w:rsidP="00867F65">
      <w:pPr>
        <w:widowControl/>
        <w:adjustRightInd w:val="0"/>
        <w:snapToGrid w:val="0"/>
        <w:spacing w:line="560" w:lineRule="exact"/>
        <w:ind w:firstLineChars="200" w:firstLine="640"/>
        <w:rPr>
          <w:rFonts w:ascii="仿宋_GB2312" w:eastAsia="仿宋_GB2312" w:hAnsi="仿宋_GB2312"/>
          <w:sz w:val="32"/>
          <w:szCs w:val="32"/>
        </w:rPr>
      </w:pPr>
    </w:p>
    <w:p w:rsidR="00B35F7E" w:rsidRDefault="00740FAA">
      <w:pPr>
        <w:widowControl/>
        <w:adjustRightInd w:val="0"/>
        <w:snapToGrid w:val="0"/>
        <w:spacing w:line="560" w:lineRule="exact"/>
        <w:ind w:firstLineChars="200" w:firstLine="600"/>
        <w:rPr>
          <w:rFonts w:ascii="仿宋_GB2312" w:eastAsia="仿宋_GB2312" w:hAnsi="仿宋_GB2312"/>
          <w:sz w:val="30"/>
          <w:szCs w:val="30"/>
        </w:rPr>
      </w:pPr>
      <w:r>
        <w:rPr>
          <w:rFonts w:ascii="仿宋_GB2312" w:eastAsia="仿宋_GB2312" w:hAnsi="仿宋_GB2312" w:hint="eastAsia"/>
          <w:sz w:val="30"/>
          <w:szCs w:val="30"/>
        </w:rPr>
        <w:t>附件:2020年上半年学生入党积极分子培训计划表</w:t>
      </w:r>
    </w:p>
    <w:p w:rsidR="00B35F7E" w:rsidRDefault="00B35F7E">
      <w:pPr>
        <w:widowControl/>
        <w:adjustRightInd w:val="0"/>
        <w:snapToGrid w:val="0"/>
        <w:spacing w:line="560" w:lineRule="exact"/>
        <w:ind w:firstLineChars="200" w:firstLine="640"/>
        <w:rPr>
          <w:rFonts w:ascii="仿宋_GB2312" w:eastAsia="仿宋_GB2312" w:hAnsi="仿宋_GB2312"/>
          <w:sz w:val="32"/>
          <w:szCs w:val="32"/>
        </w:rPr>
      </w:pPr>
    </w:p>
    <w:p w:rsidR="00B35F7E" w:rsidRDefault="00B35F7E">
      <w:pPr>
        <w:widowControl/>
        <w:adjustRightInd w:val="0"/>
        <w:snapToGrid w:val="0"/>
        <w:spacing w:line="560" w:lineRule="exact"/>
        <w:ind w:rightChars="173" w:right="363"/>
        <w:jc w:val="right"/>
        <w:rPr>
          <w:rFonts w:ascii="仿宋_GB2312" w:eastAsia="仿宋_GB2312" w:hAnsi="仿宋_GB2312"/>
          <w:sz w:val="32"/>
          <w:szCs w:val="32"/>
        </w:rPr>
      </w:pPr>
    </w:p>
    <w:p w:rsidR="00B35F7E" w:rsidRDefault="00740FAA">
      <w:pPr>
        <w:widowControl/>
        <w:wordWrap w:val="0"/>
        <w:adjustRightInd w:val="0"/>
        <w:snapToGrid w:val="0"/>
        <w:spacing w:line="560" w:lineRule="exact"/>
        <w:ind w:rightChars="173" w:right="363"/>
        <w:jc w:val="right"/>
        <w:rPr>
          <w:rFonts w:ascii="仿宋_GB2312" w:eastAsia="仿宋_GB2312" w:hAnsi="仿宋_GB2312"/>
          <w:sz w:val="32"/>
          <w:szCs w:val="32"/>
        </w:rPr>
      </w:pPr>
      <w:r>
        <w:rPr>
          <w:rFonts w:ascii="仿宋_GB2312" w:eastAsia="仿宋_GB2312" w:hAnsi="仿宋_GB2312" w:hint="eastAsia"/>
          <w:sz w:val="32"/>
          <w:szCs w:val="32"/>
        </w:rPr>
        <w:t>中共江西农业大学委员会组织部党校</w:t>
      </w:r>
    </w:p>
    <w:p w:rsidR="00B35F7E" w:rsidRDefault="00740FAA">
      <w:pPr>
        <w:widowControl/>
        <w:adjustRightInd w:val="0"/>
        <w:snapToGrid w:val="0"/>
        <w:spacing w:line="560" w:lineRule="exact"/>
        <w:ind w:rightChars="573" w:right="1203"/>
        <w:jc w:val="right"/>
        <w:rPr>
          <w:rFonts w:ascii="仿宋_GB2312" w:eastAsia="仿宋_GB2312" w:hAnsi="仿宋_GB2312"/>
          <w:sz w:val="32"/>
          <w:szCs w:val="32"/>
        </w:rPr>
        <w:sectPr w:rsidR="00B35F7E">
          <w:pgSz w:w="11906" w:h="16838"/>
          <w:pgMar w:top="2098" w:right="1588" w:bottom="1985" w:left="1588" w:header="851" w:footer="992" w:gutter="0"/>
          <w:cols w:space="425"/>
          <w:docGrid w:type="lines" w:linePitch="312"/>
        </w:sectPr>
      </w:pPr>
      <w:r>
        <w:rPr>
          <w:rFonts w:ascii="仿宋_GB2312" w:eastAsia="仿宋_GB2312" w:hAnsi="仿宋_GB2312" w:hint="eastAsia"/>
          <w:sz w:val="32"/>
          <w:szCs w:val="32"/>
        </w:rPr>
        <w:t>2020年4月14日</w:t>
      </w:r>
    </w:p>
    <w:p w:rsidR="00B35F7E" w:rsidRDefault="00740FAA">
      <w:pPr>
        <w:jc w:val="left"/>
        <w:rPr>
          <w:rFonts w:ascii="黑体" w:eastAsia="黑体" w:hAnsi="黑体"/>
          <w:sz w:val="32"/>
          <w:szCs w:val="32"/>
        </w:rPr>
      </w:pPr>
      <w:r>
        <w:rPr>
          <w:rFonts w:ascii="黑体" w:eastAsia="黑体" w:hAnsi="黑体" w:hint="eastAsia"/>
          <w:sz w:val="32"/>
          <w:szCs w:val="32"/>
        </w:rPr>
        <w:lastRenderedPageBreak/>
        <w:t>附件</w:t>
      </w:r>
    </w:p>
    <w:p w:rsidR="00B35F7E" w:rsidRDefault="00740FAA">
      <w:pPr>
        <w:jc w:val="center"/>
        <w:rPr>
          <w:rFonts w:ascii="方正小标宋简体" w:eastAsia="方正小标宋简体" w:hAnsi="仿宋_GB2312"/>
          <w:sz w:val="44"/>
          <w:szCs w:val="44"/>
        </w:rPr>
      </w:pPr>
      <w:r>
        <w:rPr>
          <w:rFonts w:ascii="方正小标宋简体" w:eastAsia="方正小标宋简体" w:hAnsi="仿宋_GB2312" w:hint="eastAsia"/>
          <w:sz w:val="44"/>
          <w:szCs w:val="44"/>
        </w:rPr>
        <w:t>2020年学生入党积极分子培训计划表</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3"/>
        <w:gridCol w:w="3283"/>
        <w:gridCol w:w="1984"/>
        <w:gridCol w:w="1985"/>
      </w:tblGrid>
      <w:tr w:rsidR="00B35F7E">
        <w:trPr>
          <w:trHeight w:hRule="exact" w:val="510"/>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740FAA">
            <w:pPr>
              <w:widowControl/>
              <w:jc w:val="center"/>
              <w:rPr>
                <w:rFonts w:ascii="仿宋_GB2312" w:eastAsia="仿宋_GB2312" w:hAnsi="仿宋_GB2312"/>
                <w:sz w:val="32"/>
                <w:szCs w:val="32"/>
              </w:rPr>
            </w:pPr>
            <w:r>
              <w:rPr>
                <w:rFonts w:ascii="仿宋_GB2312" w:eastAsia="仿宋_GB2312" w:hAnsi="仿宋_GB2312" w:hint="eastAsia"/>
                <w:sz w:val="32"/>
                <w:szCs w:val="32"/>
              </w:rPr>
              <w:t>单位</w:t>
            </w:r>
          </w:p>
        </w:tc>
        <w:tc>
          <w:tcPr>
            <w:tcW w:w="3283"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740FAA">
            <w:pPr>
              <w:spacing w:line="240" w:lineRule="atLeast"/>
              <w:jc w:val="center"/>
              <w:rPr>
                <w:rFonts w:ascii="仿宋_GB2312" w:eastAsia="仿宋_GB2312" w:hAnsi="仿宋_GB2312"/>
                <w:sz w:val="32"/>
                <w:szCs w:val="32"/>
              </w:rPr>
            </w:pPr>
            <w:r>
              <w:rPr>
                <w:rFonts w:ascii="仿宋_GB2312" w:eastAsia="仿宋_GB2312" w:hAnsi="仿宋_GB2312" w:hint="eastAsia"/>
                <w:sz w:val="32"/>
                <w:szCs w:val="32"/>
              </w:rPr>
              <w:t>2019年党员发展计划</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740FAA">
            <w:pPr>
              <w:spacing w:line="240" w:lineRule="atLeast"/>
              <w:jc w:val="center"/>
              <w:rPr>
                <w:rFonts w:ascii="仿宋_GB2312" w:eastAsia="仿宋_GB2312" w:hAnsi="仿宋_GB2312"/>
                <w:sz w:val="32"/>
                <w:szCs w:val="32"/>
              </w:rPr>
            </w:pPr>
            <w:r>
              <w:rPr>
                <w:rFonts w:ascii="仿宋_GB2312" w:eastAsia="仿宋_GB2312" w:hAnsi="仿宋_GB2312" w:hint="eastAsia"/>
                <w:sz w:val="32"/>
                <w:szCs w:val="32"/>
              </w:rPr>
              <w:t>上半年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740FAA">
            <w:pPr>
              <w:spacing w:line="240" w:lineRule="atLeast"/>
              <w:jc w:val="center"/>
              <w:rPr>
                <w:rFonts w:ascii="仿宋_GB2312" w:eastAsia="仿宋_GB2312" w:hAnsi="仿宋_GB2312"/>
                <w:sz w:val="32"/>
                <w:szCs w:val="32"/>
              </w:rPr>
            </w:pPr>
            <w:r>
              <w:rPr>
                <w:rFonts w:ascii="仿宋_GB2312" w:eastAsia="仿宋_GB2312" w:hAnsi="仿宋_GB2312" w:hint="eastAsia"/>
                <w:sz w:val="32"/>
                <w:szCs w:val="32"/>
              </w:rPr>
              <w:t>下半年</w:t>
            </w:r>
          </w:p>
        </w:tc>
      </w:tr>
      <w:tr w:rsidR="00B35F7E">
        <w:trPr>
          <w:trHeight w:hRule="exact" w:val="510"/>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740FAA">
            <w:pPr>
              <w:jc w:val="center"/>
              <w:rPr>
                <w:rFonts w:ascii="仿宋_GB2312" w:eastAsia="仿宋_GB2312" w:hAnsi="仿宋_GB2312"/>
                <w:sz w:val="32"/>
                <w:szCs w:val="32"/>
              </w:rPr>
            </w:pPr>
            <w:r>
              <w:rPr>
                <w:rFonts w:ascii="仿宋_GB2312" w:eastAsia="仿宋_GB2312" w:hAnsi="仿宋_GB2312" w:hint="eastAsia"/>
                <w:sz w:val="32"/>
                <w:szCs w:val="32"/>
              </w:rPr>
              <w:t>农学院</w:t>
            </w:r>
          </w:p>
        </w:tc>
        <w:tc>
          <w:tcPr>
            <w:tcW w:w="3283"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740FAA">
            <w:pPr>
              <w:jc w:val="center"/>
              <w:rPr>
                <w:rFonts w:ascii="仿宋_GB2312" w:eastAsia="仿宋_GB2312" w:hAnsi="仿宋_GB2312"/>
                <w:sz w:val="32"/>
                <w:szCs w:val="32"/>
              </w:rPr>
            </w:pPr>
            <w:r>
              <w:rPr>
                <w:rFonts w:ascii="仿宋_GB2312" w:eastAsia="仿宋_GB2312" w:hAnsi="仿宋_GB2312" w:hint="eastAsia"/>
                <w:sz w:val="32"/>
                <w:szCs w:val="32"/>
              </w:rPr>
              <w:t>85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B35F7E">
            <w:pPr>
              <w:jc w:val="center"/>
              <w:rPr>
                <w:rFonts w:ascii="仿宋_GB2312" w:eastAsia="仿宋_GB2312" w:hAnsi="仿宋_GB2312"/>
                <w:sz w:val="32"/>
                <w:szCs w:val="3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B35F7E">
            <w:pPr>
              <w:jc w:val="center"/>
              <w:rPr>
                <w:rFonts w:ascii="仿宋_GB2312" w:eastAsia="仿宋_GB2312" w:hAnsi="仿宋_GB2312"/>
                <w:sz w:val="32"/>
                <w:szCs w:val="32"/>
              </w:rPr>
            </w:pPr>
          </w:p>
        </w:tc>
      </w:tr>
      <w:tr w:rsidR="00B35F7E">
        <w:trPr>
          <w:trHeight w:hRule="exact" w:val="510"/>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740FAA">
            <w:pPr>
              <w:jc w:val="center"/>
              <w:rPr>
                <w:rFonts w:ascii="仿宋_GB2312" w:eastAsia="仿宋_GB2312" w:hAnsi="仿宋_GB2312"/>
                <w:sz w:val="32"/>
                <w:szCs w:val="32"/>
              </w:rPr>
            </w:pPr>
            <w:r>
              <w:rPr>
                <w:rFonts w:ascii="仿宋_GB2312" w:eastAsia="仿宋_GB2312" w:hAnsi="仿宋_GB2312" w:hint="eastAsia"/>
                <w:sz w:val="32"/>
                <w:szCs w:val="32"/>
              </w:rPr>
              <w:t>林学院</w:t>
            </w:r>
          </w:p>
        </w:tc>
        <w:tc>
          <w:tcPr>
            <w:tcW w:w="3283"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740FAA">
            <w:pPr>
              <w:jc w:val="center"/>
              <w:rPr>
                <w:rFonts w:ascii="仿宋_GB2312" w:eastAsia="仿宋_GB2312" w:hAnsi="仿宋_GB2312"/>
                <w:sz w:val="32"/>
                <w:szCs w:val="32"/>
              </w:rPr>
            </w:pPr>
            <w:r>
              <w:rPr>
                <w:rFonts w:ascii="仿宋_GB2312" w:eastAsia="仿宋_GB2312" w:hAnsi="仿宋_GB2312" w:hint="eastAsia"/>
                <w:sz w:val="32"/>
                <w:szCs w:val="32"/>
              </w:rPr>
              <w:t>82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B35F7E">
            <w:pPr>
              <w:jc w:val="center"/>
              <w:rPr>
                <w:rFonts w:ascii="仿宋_GB2312" w:eastAsia="仿宋_GB2312" w:hAnsi="仿宋_GB2312"/>
                <w:sz w:val="32"/>
                <w:szCs w:val="3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B35F7E">
            <w:pPr>
              <w:jc w:val="center"/>
              <w:rPr>
                <w:rFonts w:ascii="仿宋_GB2312" w:eastAsia="仿宋_GB2312" w:hAnsi="仿宋_GB2312"/>
                <w:sz w:val="32"/>
                <w:szCs w:val="32"/>
              </w:rPr>
            </w:pPr>
          </w:p>
        </w:tc>
      </w:tr>
      <w:tr w:rsidR="00B35F7E">
        <w:trPr>
          <w:trHeight w:hRule="exact" w:val="510"/>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740FAA">
            <w:pPr>
              <w:jc w:val="center"/>
              <w:rPr>
                <w:rFonts w:ascii="仿宋_GB2312" w:eastAsia="仿宋_GB2312" w:hAnsi="仿宋_GB2312"/>
                <w:sz w:val="32"/>
                <w:szCs w:val="32"/>
              </w:rPr>
            </w:pPr>
            <w:r>
              <w:rPr>
                <w:rFonts w:ascii="仿宋_GB2312" w:eastAsia="仿宋_GB2312" w:hAnsi="仿宋_GB2312" w:hint="eastAsia"/>
                <w:sz w:val="32"/>
                <w:szCs w:val="32"/>
              </w:rPr>
              <w:t>动科院</w:t>
            </w:r>
          </w:p>
        </w:tc>
        <w:tc>
          <w:tcPr>
            <w:tcW w:w="3283"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740FAA">
            <w:pPr>
              <w:jc w:val="center"/>
              <w:rPr>
                <w:rFonts w:ascii="仿宋_GB2312" w:eastAsia="仿宋_GB2312" w:hAnsi="仿宋_GB2312"/>
                <w:sz w:val="32"/>
                <w:szCs w:val="32"/>
              </w:rPr>
            </w:pPr>
            <w:r>
              <w:rPr>
                <w:rFonts w:ascii="仿宋_GB2312" w:eastAsia="仿宋_GB2312" w:hAnsi="仿宋_GB2312" w:hint="eastAsia"/>
                <w:sz w:val="32"/>
                <w:szCs w:val="32"/>
              </w:rPr>
              <w:t>69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B35F7E">
            <w:pPr>
              <w:jc w:val="center"/>
              <w:rPr>
                <w:rFonts w:ascii="仿宋_GB2312" w:eastAsia="仿宋_GB2312" w:hAnsi="仿宋_GB2312"/>
                <w:sz w:val="32"/>
                <w:szCs w:val="3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B35F7E">
            <w:pPr>
              <w:jc w:val="center"/>
              <w:rPr>
                <w:rFonts w:ascii="仿宋_GB2312" w:eastAsia="仿宋_GB2312" w:hAnsi="仿宋_GB2312"/>
                <w:sz w:val="32"/>
                <w:szCs w:val="32"/>
              </w:rPr>
            </w:pPr>
          </w:p>
        </w:tc>
      </w:tr>
      <w:tr w:rsidR="00B35F7E">
        <w:trPr>
          <w:trHeight w:hRule="exact" w:val="510"/>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740FAA">
            <w:pPr>
              <w:jc w:val="center"/>
              <w:rPr>
                <w:rFonts w:ascii="仿宋_GB2312" w:eastAsia="仿宋_GB2312" w:hAnsi="仿宋_GB2312"/>
                <w:sz w:val="32"/>
                <w:szCs w:val="32"/>
              </w:rPr>
            </w:pPr>
            <w:r>
              <w:rPr>
                <w:rFonts w:ascii="仿宋_GB2312" w:eastAsia="仿宋_GB2312" w:hAnsi="仿宋_GB2312" w:hint="eastAsia"/>
                <w:sz w:val="32"/>
                <w:szCs w:val="32"/>
              </w:rPr>
              <w:t>工学院</w:t>
            </w:r>
          </w:p>
        </w:tc>
        <w:tc>
          <w:tcPr>
            <w:tcW w:w="3283"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740FAA">
            <w:pPr>
              <w:jc w:val="center"/>
              <w:rPr>
                <w:rFonts w:ascii="仿宋_GB2312" w:eastAsia="仿宋_GB2312" w:hAnsi="仿宋_GB2312"/>
                <w:sz w:val="32"/>
                <w:szCs w:val="32"/>
              </w:rPr>
            </w:pPr>
            <w:r>
              <w:rPr>
                <w:rFonts w:ascii="仿宋_GB2312" w:eastAsia="仿宋_GB2312" w:hAnsi="仿宋_GB2312" w:hint="eastAsia"/>
                <w:sz w:val="32"/>
                <w:szCs w:val="32"/>
              </w:rPr>
              <w:t>82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B35F7E">
            <w:pPr>
              <w:jc w:val="center"/>
              <w:rPr>
                <w:rFonts w:ascii="仿宋_GB2312" w:eastAsia="仿宋_GB2312" w:hAnsi="仿宋_GB2312"/>
                <w:sz w:val="32"/>
                <w:szCs w:val="3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B35F7E">
            <w:pPr>
              <w:jc w:val="center"/>
              <w:rPr>
                <w:rFonts w:ascii="仿宋_GB2312" w:eastAsia="仿宋_GB2312" w:hAnsi="仿宋_GB2312"/>
                <w:sz w:val="32"/>
                <w:szCs w:val="32"/>
              </w:rPr>
            </w:pPr>
          </w:p>
        </w:tc>
      </w:tr>
      <w:tr w:rsidR="00B35F7E">
        <w:trPr>
          <w:trHeight w:hRule="exact" w:val="510"/>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740FAA">
            <w:pPr>
              <w:jc w:val="center"/>
              <w:rPr>
                <w:rFonts w:ascii="仿宋_GB2312" w:eastAsia="仿宋_GB2312" w:hAnsi="仿宋_GB2312"/>
                <w:sz w:val="32"/>
                <w:szCs w:val="32"/>
              </w:rPr>
            </w:pPr>
            <w:r>
              <w:rPr>
                <w:rFonts w:ascii="仿宋_GB2312" w:eastAsia="仿宋_GB2312" w:hAnsi="仿宋_GB2312" w:hint="eastAsia"/>
                <w:sz w:val="32"/>
                <w:szCs w:val="32"/>
              </w:rPr>
              <w:t>经管院</w:t>
            </w:r>
          </w:p>
        </w:tc>
        <w:tc>
          <w:tcPr>
            <w:tcW w:w="3283"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740FAA">
            <w:pPr>
              <w:jc w:val="center"/>
              <w:rPr>
                <w:rFonts w:ascii="仿宋_GB2312" w:eastAsia="仿宋_GB2312" w:hAnsi="仿宋_GB2312"/>
                <w:sz w:val="32"/>
                <w:szCs w:val="32"/>
              </w:rPr>
            </w:pPr>
            <w:r>
              <w:rPr>
                <w:rFonts w:ascii="仿宋_GB2312" w:eastAsia="仿宋_GB2312" w:hAnsi="仿宋_GB2312" w:hint="eastAsia"/>
                <w:sz w:val="32"/>
                <w:szCs w:val="32"/>
              </w:rPr>
              <w:t>141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B35F7E">
            <w:pPr>
              <w:jc w:val="center"/>
              <w:rPr>
                <w:rFonts w:ascii="仿宋_GB2312" w:eastAsia="仿宋_GB2312" w:hAnsi="仿宋_GB2312"/>
                <w:sz w:val="32"/>
                <w:szCs w:val="3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B35F7E">
            <w:pPr>
              <w:jc w:val="center"/>
              <w:rPr>
                <w:rFonts w:ascii="仿宋_GB2312" w:eastAsia="仿宋_GB2312" w:hAnsi="仿宋_GB2312"/>
                <w:sz w:val="32"/>
                <w:szCs w:val="32"/>
              </w:rPr>
            </w:pPr>
          </w:p>
        </w:tc>
      </w:tr>
      <w:tr w:rsidR="00B35F7E">
        <w:trPr>
          <w:trHeight w:hRule="exact" w:val="510"/>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740FAA">
            <w:pPr>
              <w:jc w:val="center"/>
              <w:rPr>
                <w:rFonts w:ascii="仿宋_GB2312" w:eastAsia="仿宋_GB2312" w:hAnsi="仿宋_GB2312"/>
                <w:sz w:val="32"/>
                <w:szCs w:val="32"/>
              </w:rPr>
            </w:pPr>
            <w:r>
              <w:rPr>
                <w:rFonts w:ascii="仿宋_GB2312" w:eastAsia="仿宋_GB2312" w:hAnsi="仿宋_GB2312" w:hint="eastAsia"/>
                <w:sz w:val="32"/>
                <w:szCs w:val="32"/>
              </w:rPr>
              <w:t>软件院</w:t>
            </w:r>
          </w:p>
        </w:tc>
        <w:tc>
          <w:tcPr>
            <w:tcW w:w="3283"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740FAA">
            <w:pPr>
              <w:jc w:val="center"/>
              <w:rPr>
                <w:rFonts w:ascii="仿宋_GB2312" w:eastAsia="仿宋_GB2312" w:hAnsi="仿宋_GB2312"/>
                <w:sz w:val="32"/>
                <w:szCs w:val="32"/>
              </w:rPr>
            </w:pPr>
            <w:r>
              <w:rPr>
                <w:rFonts w:ascii="仿宋_GB2312" w:eastAsia="仿宋_GB2312" w:hAnsi="仿宋_GB2312" w:hint="eastAsia"/>
                <w:sz w:val="32"/>
                <w:szCs w:val="32"/>
              </w:rPr>
              <w:t>103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B35F7E">
            <w:pPr>
              <w:jc w:val="center"/>
              <w:rPr>
                <w:rFonts w:ascii="仿宋_GB2312" w:eastAsia="仿宋_GB2312" w:hAnsi="仿宋_GB2312"/>
                <w:sz w:val="32"/>
                <w:szCs w:val="3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B35F7E">
            <w:pPr>
              <w:jc w:val="center"/>
              <w:rPr>
                <w:rFonts w:ascii="仿宋_GB2312" w:eastAsia="仿宋_GB2312" w:hAnsi="仿宋_GB2312"/>
                <w:sz w:val="32"/>
                <w:szCs w:val="32"/>
              </w:rPr>
            </w:pPr>
          </w:p>
        </w:tc>
      </w:tr>
      <w:tr w:rsidR="00B35F7E">
        <w:trPr>
          <w:trHeight w:hRule="exact" w:val="510"/>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740FAA">
            <w:pPr>
              <w:jc w:val="center"/>
              <w:rPr>
                <w:rFonts w:ascii="仿宋_GB2312" w:eastAsia="仿宋_GB2312" w:hAnsi="仿宋_GB2312"/>
                <w:sz w:val="32"/>
                <w:szCs w:val="32"/>
              </w:rPr>
            </w:pPr>
            <w:r>
              <w:rPr>
                <w:rFonts w:ascii="仿宋_GB2312" w:eastAsia="仿宋_GB2312" w:hAnsi="仿宋_GB2312" w:hint="eastAsia"/>
                <w:sz w:val="32"/>
                <w:szCs w:val="32"/>
              </w:rPr>
              <w:t>国土院</w:t>
            </w:r>
          </w:p>
        </w:tc>
        <w:tc>
          <w:tcPr>
            <w:tcW w:w="3283"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740FAA">
            <w:pPr>
              <w:jc w:val="center"/>
              <w:rPr>
                <w:rFonts w:ascii="仿宋_GB2312" w:eastAsia="仿宋_GB2312" w:hAnsi="仿宋_GB2312"/>
                <w:sz w:val="32"/>
                <w:szCs w:val="32"/>
              </w:rPr>
            </w:pPr>
            <w:r>
              <w:rPr>
                <w:rFonts w:ascii="仿宋_GB2312" w:eastAsia="仿宋_GB2312" w:hAnsi="仿宋_GB2312" w:hint="eastAsia"/>
                <w:sz w:val="32"/>
                <w:szCs w:val="32"/>
              </w:rPr>
              <w:t>79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B35F7E">
            <w:pPr>
              <w:jc w:val="center"/>
              <w:rPr>
                <w:rFonts w:ascii="仿宋_GB2312" w:eastAsia="仿宋_GB2312" w:hAnsi="仿宋_GB2312"/>
                <w:sz w:val="32"/>
                <w:szCs w:val="3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B35F7E">
            <w:pPr>
              <w:jc w:val="center"/>
              <w:rPr>
                <w:rFonts w:ascii="仿宋_GB2312" w:eastAsia="仿宋_GB2312" w:hAnsi="仿宋_GB2312"/>
                <w:sz w:val="32"/>
                <w:szCs w:val="32"/>
              </w:rPr>
            </w:pPr>
          </w:p>
        </w:tc>
      </w:tr>
      <w:tr w:rsidR="00B35F7E">
        <w:trPr>
          <w:trHeight w:hRule="exact" w:val="510"/>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740FAA">
            <w:pPr>
              <w:jc w:val="center"/>
              <w:rPr>
                <w:rFonts w:ascii="仿宋_GB2312" w:eastAsia="仿宋_GB2312" w:hAnsi="仿宋_GB2312"/>
                <w:sz w:val="32"/>
                <w:szCs w:val="32"/>
              </w:rPr>
            </w:pPr>
            <w:r>
              <w:rPr>
                <w:rFonts w:ascii="仿宋_GB2312" w:eastAsia="仿宋_GB2312" w:hAnsi="仿宋_GB2312" w:hint="eastAsia"/>
                <w:sz w:val="32"/>
                <w:szCs w:val="32"/>
              </w:rPr>
              <w:t>计信院</w:t>
            </w:r>
          </w:p>
        </w:tc>
        <w:tc>
          <w:tcPr>
            <w:tcW w:w="3283"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740FAA">
            <w:pPr>
              <w:jc w:val="center"/>
              <w:rPr>
                <w:rFonts w:ascii="仿宋_GB2312" w:eastAsia="仿宋_GB2312" w:hAnsi="仿宋_GB2312"/>
                <w:sz w:val="32"/>
                <w:szCs w:val="32"/>
              </w:rPr>
            </w:pPr>
            <w:r>
              <w:rPr>
                <w:rFonts w:ascii="仿宋_GB2312" w:eastAsia="仿宋_GB2312" w:hAnsi="仿宋_GB2312" w:hint="eastAsia"/>
                <w:sz w:val="32"/>
                <w:szCs w:val="32"/>
              </w:rPr>
              <w:t>39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B35F7E">
            <w:pPr>
              <w:jc w:val="center"/>
              <w:rPr>
                <w:rFonts w:ascii="仿宋_GB2312" w:eastAsia="仿宋_GB2312" w:hAnsi="仿宋_GB2312"/>
                <w:sz w:val="32"/>
                <w:szCs w:val="3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B35F7E">
            <w:pPr>
              <w:jc w:val="center"/>
              <w:rPr>
                <w:rFonts w:ascii="仿宋_GB2312" w:eastAsia="仿宋_GB2312" w:hAnsi="仿宋_GB2312"/>
                <w:sz w:val="32"/>
                <w:szCs w:val="32"/>
              </w:rPr>
            </w:pPr>
          </w:p>
        </w:tc>
      </w:tr>
      <w:tr w:rsidR="00B35F7E">
        <w:trPr>
          <w:trHeight w:hRule="exact" w:val="510"/>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740FAA">
            <w:pPr>
              <w:jc w:val="center"/>
              <w:rPr>
                <w:rFonts w:ascii="仿宋_GB2312" w:eastAsia="仿宋_GB2312" w:hAnsi="仿宋_GB2312"/>
                <w:sz w:val="32"/>
                <w:szCs w:val="32"/>
              </w:rPr>
            </w:pPr>
            <w:r>
              <w:rPr>
                <w:rFonts w:ascii="仿宋_GB2312" w:eastAsia="仿宋_GB2312" w:hAnsi="仿宋_GB2312" w:hint="eastAsia"/>
                <w:sz w:val="32"/>
                <w:szCs w:val="32"/>
              </w:rPr>
              <w:t>人文院</w:t>
            </w:r>
          </w:p>
        </w:tc>
        <w:tc>
          <w:tcPr>
            <w:tcW w:w="3283"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740FAA">
            <w:pPr>
              <w:jc w:val="center"/>
              <w:rPr>
                <w:rFonts w:ascii="仿宋_GB2312" w:eastAsia="仿宋_GB2312" w:hAnsi="仿宋_GB2312"/>
                <w:sz w:val="32"/>
                <w:szCs w:val="32"/>
              </w:rPr>
            </w:pPr>
            <w:r>
              <w:rPr>
                <w:rFonts w:ascii="仿宋_GB2312" w:eastAsia="仿宋_GB2312" w:hAnsi="仿宋_GB2312" w:hint="eastAsia"/>
                <w:sz w:val="32"/>
                <w:szCs w:val="32"/>
              </w:rPr>
              <w:t>57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B35F7E">
            <w:pPr>
              <w:jc w:val="center"/>
              <w:rPr>
                <w:rFonts w:ascii="仿宋_GB2312" w:eastAsia="仿宋_GB2312" w:hAnsi="仿宋_GB2312"/>
                <w:sz w:val="32"/>
                <w:szCs w:val="3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B35F7E">
            <w:pPr>
              <w:jc w:val="center"/>
              <w:rPr>
                <w:rFonts w:ascii="仿宋_GB2312" w:eastAsia="仿宋_GB2312" w:hAnsi="仿宋_GB2312"/>
                <w:sz w:val="32"/>
                <w:szCs w:val="32"/>
              </w:rPr>
            </w:pPr>
          </w:p>
        </w:tc>
      </w:tr>
      <w:tr w:rsidR="00B35F7E">
        <w:trPr>
          <w:trHeight w:hRule="exact" w:val="510"/>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740FAA">
            <w:pPr>
              <w:jc w:val="center"/>
              <w:rPr>
                <w:rFonts w:ascii="仿宋_GB2312" w:eastAsia="仿宋_GB2312" w:hAnsi="仿宋_GB2312"/>
                <w:sz w:val="32"/>
                <w:szCs w:val="32"/>
              </w:rPr>
            </w:pPr>
            <w:r>
              <w:rPr>
                <w:rFonts w:ascii="仿宋_GB2312" w:eastAsia="仿宋_GB2312" w:hAnsi="仿宋_GB2312" w:hint="eastAsia"/>
                <w:sz w:val="32"/>
                <w:szCs w:val="32"/>
              </w:rPr>
              <w:t>理学院</w:t>
            </w:r>
          </w:p>
        </w:tc>
        <w:tc>
          <w:tcPr>
            <w:tcW w:w="3283"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740FAA">
            <w:pPr>
              <w:jc w:val="center"/>
              <w:rPr>
                <w:rFonts w:ascii="仿宋_GB2312" w:eastAsia="仿宋_GB2312" w:hAnsi="仿宋_GB2312"/>
                <w:sz w:val="32"/>
                <w:szCs w:val="32"/>
              </w:rPr>
            </w:pPr>
            <w:r>
              <w:rPr>
                <w:rFonts w:ascii="仿宋_GB2312" w:eastAsia="仿宋_GB2312" w:hAnsi="仿宋_GB2312" w:hint="eastAsia"/>
                <w:sz w:val="32"/>
                <w:szCs w:val="32"/>
              </w:rPr>
              <w:t>31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B35F7E">
            <w:pPr>
              <w:jc w:val="center"/>
              <w:rPr>
                <w:rFonts w:ascii="仿宋_GB2312" w:eastAsia="仿宋_GB2312" w:hAnsi="仿宋_GB2312"/>
                <w:sz w:val="32"/>
                <w:szCs w:val="3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B35F7E">
            <w:pPr>
              <w:jc w:val="center"/>
              <w:rPr>
                <w:rFonts w:ascii="仿宋_GB2312" w:eastAsia="仿宋_GB2312" w:hAnsi="仿宋_GB2312"/>
                <w:sz w:val="32"/>
                <w:szCs w:val="32"/>
              </w:rPr>
            </w:pPr>
          </w:p>
        </w:tc>
      </w:tr>
      <w:tr w:rsidR="00B35F7E">
        <w:trPr>
          <w:trHeight w:hRule="exact" w:val="510"/>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740FAA">
            <w:pPr>
              <w:jc w:val="center"/>
              <w:rPr>
                <w:rFonts w:ascii="仿宋_GB2312" w:eastAsia="仿宋_GB2312" w:hAnsi="仿宋_GB2312"/>
                <w:sz w:val="32"/>
                <w:szCs w:val="32"/>
              </w:rPr>
            </w:pPr>
            <w:r>
              <w:rPr>
                <w:rFonts w:ascii="仿宋_GB2312" w:eastAsia="仿宋_GB2312" w:hAnsi="仿宋_GB2312" w:hint="eastAsia"/>
                <w:sz w:val="32"/>
                <w:szCs w:val="32"/>
              </w:rPr>
              <w:t>职师院</w:t>
            </w:r>
          </w:p>
        </w:tc>
        <w:tc>
          <w:tcPr>
            <w:tcW w:w="3283"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740FAA">
            <w:pPr>
              <w:jc w:val="center"/>
              <w:rPr>
                <w:rFonts w:ascii="仿宋_GB2312" w:eastAsia="仿宋_GB2312" w:hAnsi="仿宋_GB2312"/>
                <w:sz w:val="32"/>
                <w:szCs w:val="32"/>
              </w:rPr>
            </w:pPr>
            <w:r>
              <w:rPr>
                <w:rFonts w:ascii="仿宋_GB2312" w:eastAsia="仿宋_GB2312" w:hAnsi="仿宋_GB2312" w:hint="eastAsia"/>
                <w:sz w:val="32"/>
                <w:szCs w:val="32"/>
              </w:rPr>
              <w:t>34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B35F7E">
            <w:pPr>
              <w:jc w:val="center"/>
              <w:rPr>
                <w:rFonts w:ascii="仿宋_GB2312" w:eastAsia="仿宋_GB2312" w:hAnsi="仿宋_GB2312"/>
                <w:sz w:val="32"/>
                <w:szCs w:val="3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B35F7E">
            <w:pPr>
              <w:jc w:val="center"/>
              <w:rPr>
                <w:rFonts w:ascii="仿宋_GB2312" w:eastAsia="仿宋_GB2312" w:hAnsi="仿宋_GB2312"/>
                <w:sz w:val="32"/>
                <w:szCs w:val="32"/>
              </w:rPr>
            </w:pPr>
          </w:p>
        </w:tc>
      </w:tr>
      <w:tr w:rsidR="00B35F7E">
        <w:trPr>
          <w:trHeight w:hRule="exact" w:val="510"/>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740FAA">
            <w:pPr>
              <w:jc w:val="center"/>
              <w:rPr>
                <w:rFonts w:ascii="仿宋_GB2312" w:eastAsia="仿宋_GB2312" w:hAnsi="仿宋_GB2312"/>
                <w:sz w:val="32"/>
                <w:szCs w:val="32"/>
              </w:rPr>
            </w:pPr>
            <w:r>
              <w:rPr>
                <w:rFonts w:ascii="仿宋_GB2312" w:eastAsia="仿宋_GB2312" w:hAnsi="仿宋_GB2312" w:hint="eastAsia"/>
                <w:sz w:val="32"/>
                <w:szCs w:val="32"/>
              </w:rPr>
              <w:t>食品院</w:t>
            </w:r>
          </w:p>
        </w:tc>
        <w:tc>
          <w:tcPr>
            <w:tcW w:w="3283"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740FAA">
            <w:pPr>
              <w:jc w:val="center"/>
              <w:rPr>
                <w:rFonts w:ascii="仿宋_GB2312" w:eastAsia="仿宋_GB2312" w:hAnsi="仿宋_GB2312"/>
                <w:sz w:val="32"/>
                <w:szCs w:val="32"/>
              </w:rPr>
            </w:pPr>
            <w:r>
              <w:rPr>
                <w:rFonts w:ascii="仿宋_GB2312" w:eastAsia="仿宋_GB2312" w:hAnsi="仿宋_GB2312" w:hint="eastAsia"/>
                <w:sz w:val="32"/>
                <w:szCs w:val="32"/>
              </w:rPr>
              <w:t>29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B35F7E">
            <w:pPr>
              <w:jc w:val="center"/>
              <w:rPr>
                <w:rFonts w:ascii="仿宋_GB2312" w:eastAsia="仿宋_GB2312" w:hAnsi="仿宋_GB2312"/>
                <w:sz w:val="32"/>
                <w:szCs w:val="3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B35F7E">
            <w:pPr>
              <w:jc w:val="center"/>
              <w:rPr>
                <w:rFonts w:ascii="仿宋_GB2312" w:eastAsia="仿宋_GB2312" w:hAnsi="仿宋_GB2312"/>
                <w:sz w:val="32"/>
                <w:szCs w:val="32"/>
              </w:rPr>
            </w:pPr>
          </w:p>
        </w:tc>
      </w:tr>
      <w:tr w:rsidR="00B35F7E">
        <w:trPr>
          <w:trHeight w:hRule="exact" w:val="510"/>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740FAA">
            <w:pPr>
              <w:jc w:val="center"/>
              <w:rPr>
                <w:rFonts w:ascii="仿宋_GB2312" w:eastAsia="仿宋_GB2312" w:hAnsi="仿宋_GB2312"/>
                <w:sz w:val="32"/>
                <w:szCs w:val="32"/>
              </w:rPr>
            </w:pPr>
            <w:r>
              <w:rPr>
                <w:rFonts w:ascii="仿宋_GB2312" w:eastAsia="仿宋_GB2312" w:hAnsi="仿宋_GB2312" w:hint="eastAsia"/>
                <w:sz w:val="32"/>
                <w:szCs w:val="32"/>
              </w:rPr>
              <w:t>生工院</w:t>
            </w:r>
          </w:p>
        </w:tc>
        <w:tc>
          <w:tcPr>
            <w:tcW w:w="3283"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740FAA">
            <w:pPr>
              <w:jc w:val="center"/>
              <w:rPr>
                <w:rFonts w:ascii="仿宋_GB2312" w:eastAsia="仿宋_GB2312" w:hAnsi="仿宋_GB2312"/>
                <w:sz w:val="32"/>
                <w:szCs w:val="32"/>
              </w:rPr>
            </w:pPr>
            <w:r>
              <w:rPr>
                <w:rFonts w:ascii="仿宋_GB2312" w:eastAsia="仿宋_GB2312" w:hAnsi="仿宋_GB2312" w:hint="eastAsia"/>
                <w:sz w:val="32"/>
                <w:szCs w:val="32"/>
              </w:rPr>
              <w:t>51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B35F7E">
            <w:pPr>
              <w:jc w:val="center"/>
              <w:rPr>
                <w:rFonts w:ascii="仿宋_GB2312" w:eastAsia="仿宋_GB2312" w:hAnsi="仿宋_GB2312"/>
                <w:sz w:val="32"/>
                <w:szCs w:val="3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B35F7E">
            <w:pPr>
              <w:jc w:val="center"/>
              <w:rPr>
                <w:rFonts w:ascii="仿宋_GB2312" w:eastAsia="仿宋_GB2312" w:hAnsi="仿宋_GB2312"/>
                <w:sz w:val="32"/>
                <w:szCs w:val="32"/>
              </w:rPr>
            </w:pPr>
          </w:p>
        </w:tc>
      </w:tr>
      <w:tr w:rsidR="00B35F7E">
        <w:trPr>
          <w:trHeight w:hRule="exact" w:val="510"/>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740FAA">
            <w:pPr>
              <w:jc w:val="center"/>
              <w:rPr>
                <w:rFonts w:ascii="仿宋_GB2312" w:eastAsia="仿宋_GB2312" w:hAnsi="仿宋_GB2312"/>
                <w:sz w:val="32"/>
                <w:szCs w:val="32"/>
              </w:rPr>
            </w:pPr>
            <w:r>
              <w:rPr>
                <w:rFonts w:ascii="仿宋_GB2312" w:eastAsia="仿宋_GB2312" w:hAnsi="仿宋_GB2312" w:hint="eastAsia"/>
                <w:sz w:val="32"/>
                <w:szCs w:val="32"/>
              </w:rPr>
              <w:t>外语院</w:t>
            </w:r>
          </w:p>
        </w:tc>
        <w:tc>
          <w:tcPr>
            <w:tcW w:w="3283"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740FAA">
            <w:pPr>
              <w:jc w:val="center"/>
              <w:rPr>
                <w:rFonts w:ascii="仿宋_GB2312" w:eastAsia="仿宋_GB2312" w:hAnsi="仿宋_GB2312"/>
                <w:sz w:val="32"/>
                <w:szCs w:val="32"/>
              </w:rPr>
            </w:pPr>
            <w:r>
              <w:rPr>
                <w:rFonts w:ascii="仿宋_GB2312" w:eastAsia="仿宋_GB2312" w:hAnsi="仿宋_GB2312" w:hint="eastAsia"/>
                <w:sz w:val="32"/>
                <w:szCs w:val="32"/>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B35F7E">
            <w:pPr>
              <w:jc w:val="center"/>
              <w:rPr>
                <w:rFonts w:ascii="仿宋_GB2312" w:eastAsia="仿宋_GB2312" w:hAnsi="仿宋_GB2312"/>
                <w:sz w:val="32"/>
                <w:szCs w:val="3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B35F7E">
            <w:pPr>
              <w:jc w:val="center"/>
              <w:rPr>
                <w:rFonts w:ascii="仿宋_GB2312" w:eastAsia="仿宋_GB2312" w:hAnsi="仿宋_GB2312"/>
                <w:sz w:val="32"/>
                <w:szCs w:val="32"/>
              </w:rPr>
            </w:pPr>
          </w:p>
        </w:tc>
      </w:tr>
      <w:tr w:rsidR="00B35F7E">
        <w:trPr>
          <w:trHeight w:hRule="exact" w:val="510"/>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740FAA">
            <w:pPr>
              <w:jc w:val="center"/>
              <w:rPr>
                <w:rFonts w:ascii="仿宋_GB2312" w:eastAsia="仿宋_GB2312" w:hAnsi="仿宋_GB2312"/>
                <w:sz w:val="32"/>
                <w:szCs w:val="32"/>
              </w:rPr>
            </w:pPr>
            <w:r>
              <w:rPr>
                <w:rFonts w:ascii="仿宋_GB2312" w:eastAsia="仿宋_GB2312" w:hAnsi="仿宋_GB2312" w:hint="eastAsia"/>
                <w:sz w:val="32"/>
                <w:szCs w:val="32"/>
              </w:rPr>
              <w:t>政治院</w:t>
            </w:r>
          </w:p>
        </w:tc>
        <w:tc>
          <w:tcPr>
            <w:tcW w:w="3283"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740FAA">
            <w:pPr>
              <w:jc w:val="center"/>
              <w:rPr>
                <w:rFonts w:ascii="仿宋_GB2312" w:eastAsia="仿宋_GB2312" w:hAnsi="仿宋_GB2312"/>
                <w:sz w:val="32"/>
                <w:szCs w:val="32"/>
              </w:rPr>
            </w:pPr>
            <w:r>
              <w:rPr>
                <w:rFonts w:ascii="仿宋_GB2312" w:eastAsia="仿宋_GB2312" w:hAnsi="仿宋_GB2312" w:hint="eastAsia"/>
                <w:sz w:val="32"/>
                <w:szCs w:val="32"/>
              </w:rPr>
              <w:t>15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B35F7E">
            <w:pPr>
              <w:jc w:val="center"/>
              <w:rPr>
                <w:rFonts w:ascii="仿宋_GB2312" w:eastAsia="仿宋_GB2312" w:hAnsi="仿宋_GB2312"/>
                <w:sz w:val="32"/>
                <w:szCs w:val="3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B35F7E">
            <w:pPr>
              <w:jc w:val="center"/>
              <w:rPr>
                <w:rFonts w:ascii="仿宋_GB2312" w:eastAsia="仿宋_GB2312" w:hAnsi="仿宋_GB2312"/>
                <w:sz w:val="32"/>
                <w:szCs w:val="32"/>
              </w:rPr>
            </w:pPr>
          </w:p>
        </w:tc>
      </w:tr>
      <w:tr w:rsidR="00B35F7E">
        <w:trPr>
          <w:trHeight w:hRule="exact" w:val="510"/>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740FAA">
            <w:pPr>
              <w:jc w:val="center"/>
              <w:rPr>
                <w:rFonts w:ascii="仿宋_GB2312" w:eastAsia="仿宋_GB2312" w:hAnsi="仿宋_GB2312"/>
                <w:sz w:val="32"/>
                <w:szCs w:val="32"/>
              </w:rPr>
            </w:pPr>
            <w:r>
              <w:rPr>
                <w:rFonts w:ascii="仿宋_GB2312" w:eastAsia="仿宋_GB2312" w:hAnsi="仿宋_GB2312" w:hint="eastAsia"/>
                <w:sz w:val="32"/>
                <w:szCs w:val="32"/>
              </w:rPr>
              <w:t>商学院</w:t>
            </w:r>
          </w:p>
        </w:tc>
        <w:tc>
          <w:tcPr>
            <w:tcW w:w="3283"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740FAA">
            <w:pPr>
              <w:jc w:val="center"/>
              <w:rPr>
                <w:rFonts w:ascii="仿宋_GB2312" w:eastAsia="仿宋_GB2312" w:hAnsi="仿宋_GB2312"/>
                <w:sz w:val="32"/>
                <w:szCs w:val="32"/>
              </w:rPr>
            </w:pPr>
            <w:r>
              <w:rPr>
                <w:rFonts w:ascii="仿宋_GB2312" w:eastAsia="仿宋_GB2312" w:hAnsi="仿宋_GB2312" w:hint="eastAsia"/>
                <w:sz w:val="32"/>
                <w:szCs w:val="32"/>
              </w:rPr>
              <w:t>223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B35F7E">
            <w:pPr>
              <w:jc w:val="center"/>
              <w:rPr>
                <w:rFonts w:ascii="仿宋_GB2312" w:eastAsia="仿宋_GB2312" w:hAnsi="仿宋_GB2312"/>
                <w:sz w:val="32"/>
                <w:szCs w:val="3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B35F7E">
            <w:pPr>
              <w:jc w:val="center"/>
              <w:rPr>
                <w:rFonts w:ascii="仿宋_GB2312" w:eastAsia="仿宋_GB2312" w:hAnsi="仿宋_GB2312"/>
                <w:sz w:val="32"/>
                <w:szCs w:val="32"/>
              </w:rPr>
            </w:pPr>
          </w:p>
        </w:tc>
      </w:tr>
      <w:tr w:rsidR="00B35F7E">
        <w:trPr>
          <w:trHeight w:hRule="exact" w:val="510"/>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740FAA">
            <w:pPr>
              <w:jc w:val="center"/>
              <w:rPr>
                <w:rFonts w:ascii="仿宋_GB2312" w:eastAsia="仿宋_GB2312" w:hAnsi="仿宋_GB2312"/>
                <w:sz w:val="32"/>
                <w:szCs w:val="32"/>
              </w:rPr>
            </w:pPr>
            <w:r>
              <w:rPr>
                <w:rFonts w:ascii="仿宋_GB2312" w:eastAsia="仿宋_GB2312" w:hAnsi="仿宋_GB2312" w:hint="eastAsia"/>
                <w:sz w:val="32"/>
                <w:szCs w:val="32"/>
              </w:rPr>
              <w:t>小计</w:t>
            </w:r>
          </w:p>
        </w:tc>
        <w:tc>
          <w:tcPr>
            <w:tcW w:w="3283"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740FAA">
            <w:pPr>
              <w:jc w:val="center"/>
              <w:rPr>
                <w:rFonts w:ascii="仿宋_GB2312" w:eastAsia="仿宋_GB2312" w:hAnsi="仿宋_GB2312"/>
                <w:sz w:val="32"/>
                <w:szCs w:val="32"/>
              </w:rPr>
            </w:pPr>
            <w:r>
              <w:rPr>
                <w:rFonts w:ascii="仿宋_GB2312" w:eastAsia="仿宋_GB2312" w:hAnsi="仿宋_GB2312" w:hint="eastAsia"/>
                <w:sz w:val="32"/>
                <w:szCs w:val="32"/>
              </w:rPr>
              <w:t>1158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B35F7E">
            <w:pPr>
              <w:jc w:val="center"/>
              <w:rPr>
                <w:rFonts w:ascii="仿宋_GB2312" w:eastAsia="仿宋_GB2312" w:hAnsi="仿宋_GB2312"/>
                <w:sz w:val="32"/>
                <w:szCs w:val="3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35F7E" w:rsidRDefault="00B35F7E">
            <w:pPr>
              <w:jc w:val="center"/>
              <w:rPr>
                <w:rFonts w:ascii="仿宋_GB2312" w:eastAsia="仿宋_GB2312" w:hAnsi="仿宋_GB2312"/>
                <w:sz w:val="32"/>
                <w:szCs w:val="32"/>
              </w:rPr>
            </w:pPr>
          </w:p>
        </w:tc>
      </w:tr>
    </w:tbl>
    <w:p w:rsidR="00B35F7E" w:rsidRDefault="00740FAA">
      <w:pPr>
        <w:spacing w:line="400" w:lineRule="exact"/>
        <w:rPr>
          <w:rFonts w:ascii="仿宋_GB2312" w:eastAsia="仿宋_GB2312" w:hAnsi="宋体"/>
          <w:sz w:val="28"/>
          <w:szCs w:val="28"/>
          <w:u w:val="single"/>
        </w:rPr>
      </w:pPr>
      <w:r>
        <w:rPr>
          <w:rFonts w:ascii="仿宋_GB2312" w:eastAsia="仿宋_GB2312" w:hAnsi="仿宋_GB2312" w:hint="eastAsia"/>
          <w:sz w:val="32"/>
          <w:szCs w:val="32"/>
        </w:rPr>
        <w:t>注：全年入党积极分子培训计划数不超过2019年党员发展计划的3倍。</w:t>
      </w:r>
    </w:p>
    <w:p w:rsidR="00B35F7E" w:rsidRDefault="00B35F7E">
      <w:pPr>
        <w:spacing w:line="400" w:lineRule="exact"/>
        <w:rPr>
          <w:rFonts w:ascii="仿宋_GB2312" w:eastAsia="仿宋_GB2312" w:hAnsi="宋体"/>
          <w:sz w:val="28"/>
          <w:szCs w:val="28"/>
          <w:u w:val="single"/>
        </w:rPr>
      </w:pPr>
    </w:p>
    <w:p w:rsidR="00B35F7E" w:rsidRDefault="00B35F7E">
      <w:pPr>
        <w:spacing w:line="400" w:lineRule="exact"/>
        <w:rPr>
          <w:rFonts w:ascii="仿宋_GB2312" w:eastAsia="仿宋_GB2312" w:hAnsi="宋体"/>
          <w:sz w:val="28"/>
          <w:szCs w:val="28"/>
          <w:u w:val="single"/>
        </w:rPr>
      </w:pPr>
    </w:p>
    <w:p w:rsidR="00B35F7E" w:rsidRDefault="00B35F7E">
      <w:pPr>
        <w:spacing w:line="400" w:lineRule="exact"/>
        <w:rPr>
          <w:rFonts w:ascii="仿宋_GB2312" w:eastAsia="仿宋_GB2312" w:hAnsi="宋体"/>
          <w:sz w:val="28"/>
          <w:szCs w:val="28"/>
          <w:u w:val="single"/>
        </w:rPr>
      </w:pPr>
    </w:p>
    <w:p w:rsidR="00B35F7E" w:rsidRDefault="00B35F7E">
      <w:pPr>
        <w:spacing w:line="400" w:lineRule="exact"/>
        <w:rPr>
          <w:rFonts w:ascii="仿宋_GB2312" w:eastAsia="仿宋_GB2312" w:hAnsi="宋体"/>
          <w:sz w:val="28"/>
          <w:szCs w:val="28"/>
          <w:u w:val="single"/>
        </w:rPr>
      </w:pPr>
    </w:p>
    <w:p w:rsidR="00B35F7E" w:rsidRDefault="00B35F7E">
      <w:pPr>
        <w:spacing w:line="400" w:lineRule="exact"/>
        <w:rPr>
          <w:rFonts w:ascii="仿宋_GB2312" w:eastAsia="仿宋_GB2312" w:hAnsi="宋体"/>
          <w:sz w:val="28"/>
          <w:szCs w:val="28"/>
          <w:u w:val="single"/>
        </w:rPr>
      </w:pPr>
    </w:p>
    <w:p w:rsidR="00B35F7E" w:rsidRDefault="00B35F7E">
      <w:pPr>
        <w:spacing w:line="400" w:lineRule="exact"/>
        <w:rPr>
          <w:rFonts w:ascii="仿宋_GB2312" w:eastAsia="仿宋_GB2312" w:hAnsi="宋体"/>
          <w:sz w:val="28"/>
          <w:szCs w:val="28"/>
          <w:u w:val="single"/>
        </w:rPr>
      </w:pPr>
    </w:p>
    <w:p w:rsidR="00B35F7E" w:rsidRDefault="00B35F7E">
      <w:pPr>
        <w:spacing w:line="400" w:lineRule="exact"/>
        <w:rPr>
          <w:rFonts w:ascii="仿宋_GB2312" w:eastAsia="仿宋_GB2312" w:hAnsi="宋体"/>
          <w:sz w:val="28"/>
          <w:szCs w:val="28"/>
          <w:u w:val="single"/>
        </w:rPr>
      </w:pPr>
    </w:p>
    <w:p w:rsidR="00B35F7E" w:rsidRDefault="00B35F7E">
      <w:pPr>
        <w:spacing w:line="400" w:lineRule="exact"/>
        <w:rPr>
          <w:rFonts w:ascii="仿宋_GB2312" w:eastAsia="仿宋_GB2312" w:hAnsi="宋体"/>
          <w:sz w:val="28"/>
          <w:szCs w:val="28"/>
          <w:u w:val="single"/>
        </w:rPr>
      </w:pPr>
    </w:p>
    <w:p w:rsidR="00B35F7E" w:rsidRDefault="00B35F7E">
      <w:pPr>
        <w:spacing w:line="400" w:lineRule="exact"/>
        <w:rPr>
          <w:rFonts w:ascii="仿宋_GB2312" w:eastAsia="仿宋_GB2312" w:hAnsi="宋体"/>
          <w:sz w:val="28"/>
          <w:szCs w:val="28"/>
          <w:u w:val="single"/>
        </w:rPr>
      </w:pPr>
    </w:p>
    <w:p w:rsidR="00B35F7E" w:rsidRDefault="00B35F7E">
      <w:pPr>
        <w:spacing w:line="400" w:lineRule="exact"/>
        <w:rPr>
          <w:rFonts w:ascii="仿宋_GB2312" w:eastAsia="仿宋_GB2312" w:hAnsi="宋体"/>
          <w:sz w:val="28"/>
          <w:szCs w:val="28"/>
          <w:u w:val="single"/>
        </w:rPr>
      </w:pPr>
    </w:p>
    <w:p w:rsidR="00B35F7E" w:rsidRDefault="00B35F7E">
      <w:pPr>
        <w:spacing w:line="400" w:lineRule="exact"/>
        <w:rPr>
          <w:rFonts w:ascii="仿宋_GB2312" w:eastAsia="仿宋_GB2312" w:hAnsi="宋体"/>
          <w:sz w:val="28"/>
          <w:szCs w:val="28"/>
          <w:u w:val="single"/>
        </w:rPr>
      </w:pPr>
    </w:p>
    <w:p w:rsidR="00B35F7E" w:rsidRDefault="00B35F7E">
      <w:pPr>
        <w:spacing w:line="400" w:lineRule="exact"/>
        <w:rPr>
          <w:rFonts w:ascii="仿宋_GB2312" w:eastAsia="仿宋_GB2312" w:hAnsi="宋体"/>
          <w:sz w:val="28"/>
          <w:szCs w:val="28"/>
          <w:u w:val="single"/>
        </w:rPr>
      </w:pPr>
    </w:p>
    <w:p w:rsidR="00B35F7E" w:rsidRDefault="00B35F7E">
      <w:pPr>
        <w:spacing w:line="400" w:lineRule="exact"/>
        <w:rPr>
          <w:rFonts w:ascii="仿宋_GB2312" w:eastAsia="仿宋_GB2312" w:hAnsi="宋体"/>
          <w:sz w:val="28"/>
          <w:szCs w:val="28"/>
          <w:u w:val="single"/>
        </w:rPr>
      </w:pPr>
    </w:p>
    <w:p w:rsidR="00B35F7E" w:rsidRDefault="00B35F7E">
      <w:pPr>
        <w:spacing w:line="400" w:lineRule="exact"/>
        <w:rPr>
          <w:rFonts w:ascii="仿宋_GB2312" w:eastAsia="仿宋_GB2312" w:hAnsi="宋体"/>
          <w:sz w:val="28"/>
          <w:szCs w:val="28"/>
          <w:u w:val="single"/>
        </w:rPr>
      </w:pPr>
    </w:p>
    <w:p w:rsidR="00B35F7E" w:rsidRDefault="00B35F7E">
      <w:pPr>
        <w:spacing w:line="400" w:lineRule="exact"/>
        <w:rPr>
          <w:rFonts w:ascii="仿宋_GB2312" w:eastAsia="仿宋_GB2312" w:hAnsi="宋体"/>
          <w:sz w:val="28"/>
          <w:szCs w:val="28"/>
          <w:u w:val="single"/>
        </w:rPr>
      </w:pPr>
    </w:p>
    <w:p w:rsidR="00B35F7E" w:rsidRDefault="00B35F7E">
      <w:pPr>
        <w:spacing w:line="400" w:lineRule="exact"/>
        <w:rPr>
          <w:rFonts w:ascii="仿宋_GB2312" w:eastAsia="仿宋_GB2312" w:hAnsi="宋体"/>
          <w:sz w:val="28"/>
          <w:szCs w:val="28"/>
          <w:u w:val="single"/>
        </w:rPr>
      </w:pPr>
    </w:p>
    <w:p w:rsidR="00B35F7E" w:rsidRDefault="00B35F7E">
      <w:pPr>
        <w:spacing w:line="400" w:lineRule="exact"/>
        <w:rPr>
          <w:rFonts w:ascii="仿宋_GB2312" w:eastAsia="仿宋_GB2312" w:hAnsi="宋体"/>
          <w:sz w:val="28"/>
          <w:szCs w:val="28"/>
          <w:u w:val="single"/>
        </w:rPr>
      </w:pPr>
    </w:p>
    <w:p w:rsidR="00B35F7E" w:rsidRDefault="00B35F7E">
      <w:pPr>
        <w:spacing w:line="400" w:lineRule="exact"/>
        <w:rPr>
          <w:rFonts w:ascii="仿宋_GB2312" w:eastAsia="仿宋_GB2312" w:hAnsi="宋体"/>
          <w:sz w:val="28"/>
          <w:szCs w:val="28"/>
          <w:u w:val="single"/>
        </w:rPr>
      </w:pPr>
    </w:p>
    <w:p w:rsidR="00B35F7E" w:rsidRDefault="00B35F7E">
      <w:pPr>
        <w:spacing w:line="400" w:lineRule="exact"/>
        <w:rPr>
          <w:rFonts w:ascii="仿宋_GB2312" w:eastAsia="仿宋_GB2312" w:hAnsi="宋体"/>
          <w:sz w:val="28"/>
          <w:szCs w:val="28"/>
          <w:u w:val="single"/>
        </w:rPr>
      </w:pPr>
    </w:p>
    <w:p w:rsidR="00B35F7E" w:rsidRDefault="00B35F7E">
      <w:pPr>
        <w:spacing w:line="400" w:lineRule="exact"/>
        <w:rPr>
          <w:rFonts w:ascii="仿宋_GB2312" w:eastAsia="仿宋_GB2312" w:hAnsi="宋体"/>
          <w:sz w:val="28"/>
          <w:szCs w:val="28"/>
          <w:u w:val="single"/>
        </w:rPr>
      </w:pPr>
    </w:p>
    <w:p w:rsidR="00B35F7E" w:rsidRDefault="00B35F7E">
      <w:pPr>
        <w:spacing w:line="400" w:lineRule="exact"/>
        <w:rPr>
          <w:rFonts w:ascii="仿宋_GB2312" w:eastAsia="仿宋_GB2312" w:hAnsi="宋体"/>
          <w:sz w:val="28"/>
          <w:szCs w:val="28"/>
          <w:u w:val="single"/>
        </w:rPr>
      </w:pPr>
    </w:p>
    <w:p w:rsidR="00B35F7E" w:rsidRDefault="00B35F7E">
      <w:pPr>
        <w:spacing w:line="400" w:lineRule="exact"/>
        <w:rPr>
          <w:rFonts w:ascii="仿宋_GB2312" w:eastAsia="仿宋_GB2312" w:hAnsi="宋体"/>
          <w:sz w:val="28"/>
          <w:szCs w:val="28"/>
          <w:u w:val="single"/>
        </w:rPr>
      </w:pPr>
    </w:p>
    <w:p w:rsidR="00B35F7E" w:rsidRDefault="00B35F7E">
      <w:pPr>
        <w:spacing w:line="400" w:lineRule="exact"/>
        <w:rPr>
          <w:rFonts w:ascii="仿宋_GB2312" w:eastAsia="仿宋_GB2312" w:hAnsi="宋体"/>
          <w:sz w:val="28"/>
          <w:szCs w:val="28"/>
          <w:u w:val="single"/>
        </w:rPr>
      </w:pPr>
    </w:p>
    <w:p w:rsidR="00B35F7E" w:rsidRDefault="00B35F7E">
      <w:pPr>
        <w:spacing w:line="400" w:lineRule="exact"/>
        <w:rPr>
          <w:rFonts w:ascii="仿宋_GB2312" w:eastAsia="仿宋_GB2312" w:hAnsi="宋体"/>
          <w:sz w:val="28"/>
          <w:szCs w:val="28"/>
          <w:u w:val="single"/>
        </w:rPr>
      </w:pPr>
    </w:p>
    <w:p w:rsidR="00B35F7E" w:rsidRDefault="00B35F7E">
      <w:pPr>
        <w:spacing w:line="400" w:lineRule="exact"/>
        <w:rPr>
          <w:rFonts w:ascii="仿宋_GB2312" w:eastAsia="仿宋_GB2312" w:hAnsi="宋体"/>
          <w:sz w:val="28"/>
          <w:szCs w:val="28"/>
          <w:u w:val="single"/>
        </w:rPr>
      </w:pPr>
    </w:p>
    <w:p w:rsidR="00B35F7E" w:rsidRDefault="00B35F7E">
      <w:pPr>
        <w:spacing w:line="400" w:lineRule="exact"/>
        <w:rPr>
          <w:rFonts w:ascii="仿宋_GB2312" w:eastAsia="仿宋_GB2312" w:hAnsi="宋体"/>
          <w:sz w:val="28"/>
          <w:szCs w:val="28"/>
          <w:u w:val="single"/>
        </w:rPr>
      </w:pPr>
    </w:p>
    <w:p w:rsidR="00B35F7E" w:rsidRDefault="00B35F7E">
      <w:pPr>
        <w:spacing w:line="400" w:lineRule="exact"/>
        <w:rPr>
          <w:rFonts w:ascii="仿宋_GB2312" w:eastAsia="仿宋_GB2312" w:hAnsi="宋体"/>
          <w:sz w:val="28"/>
          <w:szCs w:val="28"/>
          <w:u w:val="single"/>
        </w:rPr>
      </w:pPr>
    </w:p>
    <w:p w:rsidR="00B35F7E" w:rsidRDefault="00B35F7E">
      <w:pPr>
        <w:spacing w:line="400" w:lineRule="exact"/>
        <w:rPr>
          <w:rFonts w:ascii="仿宋_GB2312" w:eastAsia="仿宋_GB2312" w:hAnsi="宋体"/>
          <w:sz w:val="28"/>
          <w:szCs w:val="28"/>
          <w:u w:val="single"/>
        </w:rPr>
      </w:pPr>
    </w:p>
    <w:p w:rsidR="00B35F7E" w:rsidRDefault="00B35F7E">
      <w:pPr>
        <w:spacing w:line="400" w:lineRule="exact"/>
        <w:rPr>
          <w:rFonts w:ascii="仿宋_GB2312" w:eastAsia="仿宋_GB2312" w:hAnsi="宋体"/>
          <w:sz w:val="28"/>
          <w:szCs w:val="28"/>
          <w:u w:val="single"/>
        </w:rPr>
      </w:pPr>
    </w:p>
    <w:p w:rsidR="00B35F7E" w:rsidRDefault="00B35F7E">
      <w:pPr>
        <w:spacing w:line="400" w:lineRule="exact"/>
        <w:rPr>
          <w:rFonts w:ascii="仿宋_GB2312" w:eastAsia="仿宋_GB2312" w:hAnsi="宋体"/>
          <w:sz w:val="28"/>
          <w:szCs w:val="28"/>
          <w:u w:val="single"/>
        </w:rPr>
      </w:pPr>
    </w:p>
    <w:p w:rsidR="00B35F7E" w:rsidRDefault="00B35F7E">
      <w:pPr>
        <w:spacing w:line="400" w:lineRule="exact"/>
        <w:rPr>
          <w:rFonts w:ascii="仿宋_GB2312" w:eastAsia="仿宋_GB2312" w:hAnsi="宋体"/>
          <w:sz w:val="28"/>
          <w:szCs w:val="28"/>
          <w:u w:val="single"/>
        </w:rPr>
      </w:pPr>
    </w:p>
    <w:p w:rsidR="00B35F7E" w:rsidRDefault="00B35F7E">
      <w:pPr>
        <w:spacing w:line="400" w:lineRule="exact"/>
        <w:rPr>
          <w:rFonts w:ascii="仿宋_GB2312" w:eastAsia="仿宋_GB2312" w:hAnsi="宋体"/>
          <w:sz w:val="28"/>
          <w:szCs w:val="28"/>
          <w:u w:val="single"/>
        </w:rPr>
      </w:pPr>
    </w:p>
    <w:p w:rsidR="00B35F7E" w:rsidRDefault="00B35F7E">
      <w:pPr>
        <w:spacing w:line="400" w:lineRule="exact"/>
        <w:rPr>
          <w:rFonts w:ascii="仿宋_GB2312" w:eastAsia="仿宋_GB2312" w:hAnsi="宋体"/>
          <w:sz w:val="28"/>
          <w:szCs w:val="28"/>
          <w:u w:val="single"/>
        </w:rPr>
      </w:pPr>
    </w:p>
    <w:p w:rsidR="00B35F7E" w:rsidRDefault="00B35F7E">
      <w:pPr>
        <w:spacing w:line="400" w:lineRule="exact"/>
        <w:rPr>
          <w:rFonts w:ascii="仿宋_GB2312" w:eastAsia="仿宋_GB2312" w:hAnsi="宋体"/>
          <w:sz w:val="28"/>
          <w:szCs w:val="28"/>
          <w:u w:val="single"/>
        </w:rPr>
      </w:pPr>
    </w:p>
    <w:p w:rsidR="00B35F7E" w:rsidRDefault="00B35F7E">
      <w:pPr>
        <w:spacing w:line="400" w:lineRule="exact"/>
        <w:rPr>
          <w:rFonts w:ascii="仿宋_GB2312" w:eastAsia="仿宋_GB2312" w:hAnsi="宋体"/>
          <w:sz w:val="28"/>
          <w:szCs w:val="28"/>
          <w:u w:val="single"/>
        </w:rPr>
      </w:pPr>
    </w:p>
    <w:p w:rsidR="00B35F7E" w:rsidRDefault="00B35F7E">
      <w:pPr>
        <w:spacing w:line="400" w:lineRule="exact"/>
        <w:rPr>
          <w:rFonts w:ascii="仿宋_GB2312" w:eastAsia="仿宋_GB2312" w:hAnsi="宋体"/>
          <w:sz w:val="28"/>
          <w:szCs w:val="28"/>
          <w:u w:val="single"/>
        </w:rPr>
      </w:pPr>
    </w:p>
    <w:p w:rsidR="00B35F7E" w:rsidRDefault="00B35F7E">
      <w:pPr>
        <w:spacing w:line="400" w:lineRule="exact"/>
        <w:rPr>
          <w:rFonts w:ascii="仿宋_GB2312" w:eastAsia="仿宋_GB2312" w:hAnsi="宋体"/>
          <w:sz w:val="28"/>
          <w:szCs w:val="28"/>
          <w:u w:val="single"/>
        </w:rPr>
      </w:pPr>
    </w:p>
    <w:p w:rsidR="00B35F7E" w:rsidRDefault="00B35F7E">
      <w:pPr>
        <w:spacing w:line="400" w:lineRule="exact"/>
        <w:rPr>
          <w:rFonts w:ascii="仿宋_GB2312" w:eastAsia="仿宋_GB2312" w:hAnsi="宋体"/>
          <w:sz w:val="32"/>
          <w:szCs w:val="32"/>
          <w:u w:val="single"/>
        </w:rPr>
      </w:pPr>
    </w:p>
    <w:p w:rsidR="00B35F7E" w:rsidRDefault="00740FAA">
      <w:pPr>
        <w:spacing w:line="400" w:lineRule="exact"/>
        <w:rPr>
          <w:rFonts w:ascii="仿宋_GB2312" w:eastAsia="仿宋_GB2312" w:hAnsi="宋体"/>
          <w:sz w:val="28"/>
          <w:szCs w:val="28"/>
          <w:u w:val="single"/>
        </w:rPr>
      </w:pPr>
      <w:r>
        <w:rPr>
          <w:rFonts w:ascii="仿宋_GB2312" w:eastAsia="仿宋_GB2312" w:hAnsi="宋体" w:hint="eastAsia"/>
          <w:sz w:val="28"/>
          <w:szCs w:val="28"/>
          <w:u w:val="single"/>
        </w:rPr>
        <w:t>江西农业大学党委组织部 2020年4月13日印发</w:t>
      </w:r>
    </w:p>
    <w:sectPr w:rsidR="00B35F7E" w:rsidSect="00A5285F">
      <w:headerReference w:type="default" r:id="rId7"/>
      <w:footerReference w:type="default" r:id="rId8"/>
      <w:pgSz w:w="11906" w:h="16838"/>
      <w:pgMar w:top="1531" w:right="1361" w:bottom="1531" w:left="136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27E" w:rsidRDefault="0059727E">
      <w:r>
        <w:separator/>
      </w:r>
    </w:p>
  </w:endnote>
  <w:endnote w:type="continuationSeparator" w:id="1">
    <w:p w:rsidR="0059727E" w:rsidRDefault="005972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F7E" w:rsidRDefault="00A5285F">
    <w:pPr>
      <w:pStyle w:val="a6"/>
      <w:jc w:val="right"/>
      <w:rPr>
        <w:sz w:val="28"/>
        <w:szCs w:val="28"/>
      </w:rPr>
    </w:pPr>
    <w:r w:rsidRPr="00A5285F">
      <w:rPr>
        <w:noProof/>
        <w:sz w:val="28"/>
      </w:rPr>
      <w:pict>
        <v:shapetype id="_x0000_t202" coordsize="21600,21600" o:spt="202" path="m,l,21600r21600,l21600,xe">
          <v:stroke joinstyle="miter"/>
          <v:path gradientshapeok="t" o:connecttype="rect"/>
        </v:shapetype>
        <v:shape id="文本框 1" o:spid="_x0000_s2049" type="#_x0000_t202" style="position:absolute;left:0;text-align:left;margin-left:196.8pt;margin-top:0;width:2in;height:2in;z-index:251658240;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35F7E" w:rsidRDefault="00740FAA">
                <w:pPr>
                  <w:pStyle w:val="a6"/>
                  <w:jc w:val="right"/>
                </w:pPr>
                <w:r>
                  <w:rPr>
                    <w:rFonts w:hint="eastAsia"/>
                    <w:sz w:val="28"/>
                    <w:szCs w:val="28"/>
                  </w:rPr>
                  <w:t>—</w:t>
                </w:r>
                <w:r w:rsidR="00A5285F">
                  <w:rPr>
                    <w:sz w:val="28"/>
                    <w:szCs w:val="28"/>
                  </w:rPr>
                  <w:fldChar w:fldCharType="begin"/>
                </w:r>
                <w:r>
                  <w:rPr>
                    <w:sz w:val="28"/>
                    <w:szCs w:val="28"/>
                  </w:rPr>
                  <w:instrText xml:space="preserve"> PAGE   \* MERGEFORMAT </w:instrText>
                </w:r>
                <w:r w:rsidR="00A5285F">
                  <w:rPr>
                    <w:sz w:val="28"/>
                    <w:szCs w:val="28"/>
                  </w:rPr>
                  <w:fldChar w:fldCharType="separate"/>
                </w:r>
                <w:r w:rsidR="00852734" w:rsidRPr="00852734">
                  <w:rPr>
                    <w:noProof/>
                    <w:sz w:val="28"/>
                    <w:szCs w:val="28"/>
                    <w:lang w:val="zh-CN"/>
                  </w:rPr>
                  <w:t>5</w:t>
                </w:r>
                <w:r w:rsidR="00A5285F">
                  <w:rPr>
                    <w:sz w:val="28"/>
                    <w:szCs w:val="28"/>
                  </w:rPr>
                  <w:fldChar w:fldCharType="end"/>
                </w:r>
                <w:r>
                  <w:rPr>
                    <w:rFonts w:hint="eastAsia"/>
                    <w:sz w:val="28"/>
                    <w:szCs w:val="28"/>
                  </w:rPr>
                  <w:t>—</w:t>
                </w:r>
              </w:p>
            </w:txbxContent>
          </v:textbox>
          <w10:wrap anchorx="margin"/>
        </v:shape>
      </w:pict>
    </w:r>
  </w:p>
  <w:p w:rsidR="00B35F7E" w:rsidRDefault="00B35F7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27E" w:rsidRDefault="0059727E">
      <w:r>
        <w:separator/>
      </w:r>
    </w:p>
  </w:footnote>
  <w:footnote w:type="continuationSeparator" w:id="1">
    <w:p w:rsidR="0059727E" w:rsidRDefault="005972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F7E" w:rsidRDefault="00B35F7E">
    <w:pPr>
      <w:pStyle w:val="a7"/>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3055"/>
    <w:rsid w:val="00090122"/>
    <w:rsid w:val="000A52A1"/>
    <w:rsid w:val="000E11B5"/>
    <w:rsid w:val="001C0C7E"/>
    <w:rsid w:val="004220A8"/>
    <w:rsid w:val="004233A4"/>
    <w:rsid w:val="004710B3"/>
    <w:rsid w:val="00474533"/>
    <w:rsid w:val="00523FEA"/>
    <w:rsid w:val="0059727E"/>
    <w:rsid w:val="005E5FD7"/>
    <w:rsid w:val="006703AD"/>
    <w:rsid w:val="006A7D21"/>
    <w:rsid w:val="007361BC"/>
    <w:rsid w:val="00740FAA"/>
    <w:rsid w:val="007438D5"/>
    <w:rsid w:val="00750218"/>
    <w:rsid w:val="00773118"/>
    <w:rsid w:val="007904C2"/>
    <w:rsid w:val="00852734"/>
    <w:rsid w:val="00867F65"/>
    <w:rsid w:val="008F3055"/>
    <w:rsid w:val="0091666C"/>
    <w:rsid w:val="00952D01"/>
    <w:rsid w:val="00960150"/>
    <w:rsid w:val="009E20CD"/>
    <w:rsid w:val="00A275D2"/>
    <w:rsid w:val="00A47E2B"/>
    <w:rsid w:val="00A522A5"/>
    <w:rsid w:val="00A5285F"/>
    <w:rsid w:val="00B35F7E"/>
    <w:rsid w:val="00B37182"/>
    <w:rsid w:val="00BF6A2A"/>
    <w:rsid w:val="00CC54DE"/>
    <w:rsid w:val="00D14071"/>
    <w:rsid w:val="00E367E1"/>
    <w:rsid w:val="00F87819"/>
    <w:rsid w:val="02780CB0"/>
    <w:rsid w:val="07452CEF"/>
    <w:rsid w:val="088776D9"/>
    <w:rsid w:val="0AED1292"/>
    <w:rsid w:val="13C616B8"/>
    <w:rsid w:val="1AA67122"/>
    <w:rsid w:val="1B194045"/>
    <w:rsid w:val="1ECF6481"/>
    <w:rsid w:val="1F5A180E"/>
    <w:rsid w:val="225056F5"/>
    <w:rsid w:val="245D2C2C"/>
    <w:rsid w:val="28A27B9F"/>
    <w:rsid w:val="2D40090E"/>
    <w:rsid w:val="2D520635"/>
    <w:rsid w:val="372C1CA1"/>
    <w:rsid w:val="394B3268"/>
    <w:rsid w:val="3B293D6C"/>
    <w:rsid w:val="3DD95E3E"/>
    <w:rsid w:val="40686DD0"/>
    <w:rsid w:val="457742F1"/>
    <w:rsid w:val="49557FE2"/>
    <w:rsid w:val="4A104497"/>
    <w:rsid w:val="4F226DC4"/>
    <w:rsid w:val="54DC41AC"/>
    <w:rsid w:val="5B4602D3"/>
    <w:rsid w:val="5D522013"/>
    <w:rsid w:val="649774DD"/>
    <w:rsid w:val="66F474FE"/>
    <w:rsid w:val="67805E84"/>
    <w:rsid w:val="6C710783"/>
    <w:rsid w:val="7013541F"/>
    <w:rsid w:val="71D71B67"/>
    <w:rsid w:val="764E3C8B"/>
    <w:rsid w:val="773E0B95"/>
    <w:rsid w:val="79E3567F"/>
    <w:rsid w:val="7C0908C5"/>
    <w:rsid w:val="7D3F2F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qFormat="1"/>
    <w:lsdException w:name="Body Text" w:semiHidden="0"/>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qFormat="1"/>
    <w:lsdException w:name="Table Grid" w:uiPriority="3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85F"/>
    <w:pPr>
      <w:widowControl w:val="0"/>
      <w:jc w:val="both"/>
    </w:pPr>
    <w:rPr>
      <w:kern w:val="2"/>
      <w:sz w:val="21"/>
      <w:szCs w:val="24"/>
    </w:rPr>
  </w:style>
  <w:style w:type="paragraph" w:styleId="1">
    <w:name w:val="heading 1"/>
    <w:basedOn w:val="a"/>
    <w:next w:val="a"/>
    <w:uiPriority w:val="9"/>
    <w:qFormat/>
    <w:rsid w:val="00A5285F"/>
    <w:pPr>
      <w:ind w:left="111"/>
      <w:jc w:val="left"/>
      <w:outlineLvl w:val="0"/>
    </w:pPr>
    <w:rPr>
      <w:rFonts w:ascii="新宋体" w:eastAsia="新宋体" w:hAnsi="新宋体"/>
      <w:kern w:val="0"/>
      <w:sz w:val="30"/>
      <w:szCs w:val="3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rsid w:val="00A5285F"/>
    <w:pPr>
      <w:ind w:left="141"/>
      <w:jc w:val="left"/>
    </w:pPr>
    <w:rPr>
      <w:rFonts w:ascii="宋体" w:hAnsi="宋体"/>
      <w:kern w:val="0"/>
      <w:sz w:val="28"/>
      <w:szCs w:val="28"/>
      <w:lang w:eastAsia="en-US"/>
    </w:rPr>
  </w:style>
  <w:style w:type="paragraph" w:styleId="a4">
    <w:name w:val="Plain Text"/>
    <w:basedOn w:val="a"/>
    <w:uiPriority w:val="99"/>
    <w:unhideWhenUsed/>
    <w:qFormat/>
    <w:rsid w:val="00A5285F"/>
    <w:rPr>
      <w:rFonts w:ascii="宋体" w:hAnsi="Courier New"/>
      <w:kern w:val="0"/>
      <w:sz w:val="20"/>
      <w:szCs w:val="21"/>
    </w:rPr>
  </w:style>
  <w:style w:type="paragraph" w:styleId="a5">
    <w:name w:val="Date"/>
    <w:basedOn w:val="a"/>
    <w:next w:val="a"/>
    <w:link w:val="Char"/>
    <w:uiPriority w:val="99"/>
    <w:unhideWhenUsed/>
    <w:qFormat/>
    <w:rsid w:val="00A5285F"/>
    <w:pPr>
      <w:ind w:leftChars="2500" w:left="100"/>
    </w:pPr>
  </w:style>
  <w:style w:type="paragraph" w:styleId="a6">
    <w:name w:val="footer"/>
    <w:basedOn w:val="a"/>
    <w:link w:val="Char0"/>
    <w:uiPriority w:val="99"/>
    <w:unhideWhenUsed/>
    <w:qFormat/>
    <w:rsid w:val="00A5285F"/>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A5285F"/>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A5285F"/>
    <w:pPr>
      <w:widowControl/>
      <w:spacing w:beforeAutospacing="1" w:afterAutospacing="1" w:line="360" w:lineRule="auto"/>
      <w:jc w:val="left"/>
    </w:pPr>
    <w:rPr>
      <w:rFonts w:ascii="宋体" w:hAnsi="宋体" w:cs="宋体"/>
      <w:kern w:val="0"/>
      <w:sz w:val="24"/>
    </w:rPr>
  </w:style>
  <w:style w:type="table" w:styleId="a9">
    <w:name w:val="Table Grid"/>
    <w:basedOn w:val="a1"/>
    <w:uiPriority w:val="39"/>
    <w:unhideWhenUsed/>
    <w:qFormat/>
    <w:rsid w:val="00A52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unhideWhenUsed/>
    <w:qFormat/>
    <w:rsid w:val="00A5285F"/>
  </w:style>
  <w:style w:type="character" w:styleId="ab">
    <w:name w:val="Hyperlink"/>
    <w:basedOn w:val="a0"/>
    <w:uiPriority w:val="99"/>
    <w:unhideWhenUsed/>
    <w:qFormat/>
    <w:rsid w:val="00A5285F"/>
    <w:rPr>
      <w:color w:val="000000"/>
      <w:sz w:val="18"/>
      <w:szCs w:val="18"/>
      <w:u w:val="none"/>
    </w:rPr>
  </w:style>
  <w:style w:type="character" w:customStyle="1" w:styleId="Char">
    <w:name w:val="日期 Char"/>
    <w:basedOn w:val="a0"/>
    <w:link w:val="a5"/>
    <w:uiPriority w:val="99"/>
    <w:semiHidden/>
    <w:qFormat/>
    <w:rsid w:val="00A5285F"/>
    <w:rPr>
      <w:rFonts w:ascii="Times New Roman" w:eastAsia="宋体" w:hAnsi="Times New Roman" w:cs="Times New Roman"/>
      <w:szCs w:val="24"/>
    </w:rPr>
  </w:style>
  <w:style w:type="character" w:customStyle="1" w:styleId="Char1">
    <w:name w:val="页眉 Char"/>
    <w:basedOn w:val="a0"/>
    <w:link w:val="a7"/>
    <w:uiPriority w:val="99"/>
    <w:qFormat/>
    <w:rsid w:val="00A5285F"/>
    <w:rPr>
      <w:rFonts w:ascii="Times New Roman" w:eastAsia="宋体" w:hAnsi="Times New Roman" w:cs="Times New Roman"/>
      <w:sz w:val="18"/>
      <w:szCs w:val="18"/>
    </w:rPr>
  </w:style>
  <w:style w:type="character" w:customStyle="1" w:styleId="Char0">
    <w:name w:val="页脚 Char"/>
    <w:basedOn w:val="a0"/>
    <w:link w:val="a6"/>
    <w:uiPriority w:val="99"/>
    <w:qFormat/>
    <w:rsid w:val="00A5285F"/>
    <w:rPr>
      <w:rFonts w:ascii="Times New Roman" w:eastAsia="宋体" w:hAnsi="Times New Roman" w:cs="Times New Roman"/>
      <w:sz w:val="18"/>
      <w:szCs w:val="18"/>
    </w:rPr>
  </w:style>
  <w:style w:type="paragraph" w:customStyle="1" w:styleId="p0">
    <w:name w:val="p0"/>
    <w:basedOn w:val="a"/>
    <w:qFormat/>
    <w:rsid w:val="00A5285F"/>
    <w:pPr>
      <w:widowControl/>
    </w:pPr>
    <w:rPr>
      <w:kern w:val="0"/>
      <w:szCs w:val="21"/>
    </w:rPr>
  </w:style>
  <w:style w:type="paragraph" w:customStyle="1" w:styleId="Style4">
    <w:name w:val="_Style 4"/>
    <w:basedOn w:val="a"/>
    <w:uiPriority w:val="34"/>
    <w:qFormat/>
    <w:rsid w:val="00A5285F"/>
    <w:pPr>
      <w:ind w:firstLineChars="200" w:firstLine="420"/>
    </w:pPr>
    <w:rPr>
      <w:rFonts w:ascii="Calibri" w:hAnsi="Calibri"/>
      <w:szCs w:val="22"/>
    </w:rPr>
  </w:style>
  <w:style w:type="character" w:customStyle="1" w:styleId="Style5">
    <w:name w:val="_Style 5"/>
    <w:basedOn w:val="a0"/>
    <w:uiPriority w:val="21"/>
    <w:qFormat/>
    <w:rsid w:val="00A5285F"/>
    <w:rPr>
      <w:b/>
      <w:bCs/>
      <w:i/>
      <w:iCs/>
      <w:color w:val="4F81BD"/>
    </w:rPr>
  </w:style>
  <w:style w:type="paragraph" w:customStyle="1" w:styleId="Style2">
    <w:name w:val="_Style 2"/>
    <w:basedOn w:val="a"/>
    <w:uiPriority w:val="34"/>
    <w:qFormat/>
    <w:rsid w:val="00A5285F"/>
    <w:pPr>
      <w:ind w:firstLineChars="200" w:firstLine="420"/>
    </w:pPr>
    <w:rPr>
      <w:rFonts w:ascii="Calibri" w:hAnsi="Calibri"/>
      <w:szCs w:val="22"/>
    </w:rPr>
  </w:style>
  <w:style w:type="character" w:customStyle="1" w:styleId="font31">
    <w:name w:val="font31"/>
    <w:basedOn w:val="a0"/>
    <w:uiPriority w:val="99"/>
    <w:qFormat/>
    <w:rsid w:val="00A5285F"/>
    <w:rPr>
      <w:rFonts w:ascii="宋体" w:eastAsia="宋体" w:hAnsi="宋体" w:cs="宋体"/>
      <w:color w:val="000000"/>
      <w:sz w:val="21"/>
      <w:szCs w:val="21"/>
      <w:u w:val="none"/>
    </w:rPr>
  </w:style>
  <w:style w:type="paragraph" w:customStyle="1" w:styleId="Style3">
    <w:name w:val="_Style 3"/>
    <w:basedOn w:val="a"/>
    <w:uiPriority w:val="34"/>
    <w:qFormat/>
    <w:rsid w:val="00A5285F"/>
    <w:pPr>
      <w:ind w:firstLineChars="200" w:firstLine="420"/>
    </w:pPr>
    <w:rPr>
      <w:rFonts w:ascii="Calibri" w:hAnsi="Calibri"/>
      <w:szCs w:val="22"/>
    </w:rPr>
  </w:style>
  <w:style w:type="character" w:customStyle="1" w:styleId="font71">
    <w:name w:val="font71"/>
    <w:basedOn w:val="a0"/>
    <w:qFormat/>
    <w:rsid w:val="00A5285F"/>
    <w:rPr>
      <w:rFonts w:ascii="宋体" w:eastAsia="宋体" w:hAnsi="宋体" w:cs="宋体" w:hint="eastAsia"/>
      <w:color w:val="000000"/>
      <w:sz w:val="24"/>
      <w:szCs w:val="24"/>
      <w:u w:val="none"/>
    </w:rPr>
  </w:style>
  <w:style w:type="character" w:customStyle="1" w:styleId="font41">
    <w:name w:val="font41"/>
    <w:basedOn w:val="a0"/>
    <w:qFormat/>
    <w:rsid w:val="00A5285F"/>
    <w:rPr>
      <w:rFonts w:ascii="Times New Roman" w:hAnsi="Times New Roman" w:cs="Times New Roman" w:hint="default"/>
      <w:color w:val="000000"/>
      <w:sz w:val="24"/>
      <w:szCs w:val="24"/>
      <w:u w:val="none"/>
    </w:rPr>
  </w:style>
  <w:style w:type="character" w:customStyle="1" w:styleId="font101">
    <w:name w:val="font101"/>
    <w:basedOn w:val="a0"/>
    <w:qFormat/>
    <w:rsid w:val="00A5285F"/>
    <w:rPr>
      <w:rFonts w:ascii="宋体" w:eastAsia="宋体" w:hAnsi="宋体" w:cs="宋体" w:hint="eastAsia"/>
      <w:color w:val="000000"/>
      <w:sz w:val="22"/>
      <w:szCs w:val="22"/>
      <w:u w:val="single"/>
    </w:rPr>
  </w:style>
  <w:style w:type="character" w:customStyle="1" w:styleId="font01">
    <w:name w:val="font01"/>
    <w:basedOn w:val="a0"/>
    <w:qFormat/>
    <w:rsid w:val="00A5285F"/>
    <w:rPr>
      <w:rFonts w:ascii="宋体" w:eastAsia="宋体" w:hAnsi="宋体" w:cs="宋体" w:hint="eastAsia"/>
      <w:color w:val="000000"/>
      <w:sz w:val="22"/>
      <w:szCs w:val="22"/>
      <w:u w:val="none"/>
    </w:rPr>
  </w:style>
  <w:style w:type="character" w:customStyle="1" w:styleId="font122">
    <w:name w:val="font122"/>
    <w:basedOn w:val="a0"/>
    <w:qFormat/>
    <w:rsid w:val="00A5285F"/>
    <w:rPr>
      <w:rFonts w:ascii="宋体" w:eastAsia="宋体" w:hAnsi="宋体" w:cs="宋体" w:hint="eastAsia"/>
      <w:color w:val="333333"/>
      <w:sz w:val="22"/>
      <w:szCs w:val="22"/>
      <w:u w:val="none"/>
    </w:rPr>
  </w:style>
  <w:style w:type="character" w:customStyle="1" w:styleId="font161">
    <w:name w:val="font161"/>
    <w:basedOn w:val="a0"/>
    <w:rsid w:val="00A5285F"/>
    <w:rPr>
      <w:rFonts w:ascii="宋体" w:eastAsia="宋体" w:hAnsi="宋体" w:cs="宋体" w:hint="eastAsia"/>
      <w:color w:val="FF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304</Words>
  <Characters>1737</Characters>
  <Application>Microsoft Office Word</Application>
  <DocSecurity>0</DocSecurity>
  <Lines>14</Lines>
  <Paragraphs>4</Paragraphs>
  <ScaleCrop>false</ScaleCrop>
  <Company>MS</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皮芳辉(5184)</dc:creator>
  <cp:lastModifiedBy>RMH</cp:lastModifiedBy>
  <cp:revision>2</cp:revision>
  <dcterms:created xsi:type="dcterms:W3CDTF">2020-04-14T00:27:00Z</dcterms:created>
  <dcterms:modified xsi:type="dcterms:W3CDTF">2020-04-14T00:27:00Z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