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36" w:beforeLines="300" w:line="1200" w:lineRule="exact"/>
        <w:ind w:left="218" w:leftChars="102" w:hanging="4"/>
        <w:rPr>
          <w:rFonts w:hint="eastAsia" w:ascii="方正小标宋简体" w:hAnsi="宋体" w:eastAsia="方正小标宋简体" w:cs="方正小标宋简体"/>
          <w:color w:val="FF0000"/>
          <w:w w:val="66"/>
          <w:sz w:val="80"/>
          <w:szCs w:val="80"/>
        </w:rPr>
      </w:pPr>
      <w:r>
        <w:rPr>
          <w:lang w:bidi="ar"/>
        </w:rPr>
        <mc:AlternateContent>
          <mc:Choice Requires="wps">
            <w:drawing>
              <wp:anchor distT="0" distB="0" distL="114300" distR="114300" simplePos="0" relativeHeight="251659264" behindDoc="0" locked="0" layoutInCell="1" allowOverlap="1">
                <wp:simplePos x="0" y="0"/>
                <wp:positionH relativeFrom="column">
                  <wp:posOffset>4744720</wp:posOffset>
                </wp:positionH>
                <wp:positionV relativeFrom="paragraph">
                  <wp:posOffset>829310</wp:posOffset>
                </wp:positionV>
                <wp:extent cx="989965" cy="9321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89965" cy="932180"/>
                        </a:xfrm>
                        <a:prstGeom prst="rect">
                          <a:avLst/>
                        </a:prstGeom>
                        <a:noFill/>
                        <a:ln w="6350">
                          <a:noFill/>
                        </a:ln>
                      </wps:spPr>
                      <wps:txbx>
                        <w:txbxContent>
                          <w:p>
                            <w:pPr>
                              <w:rPr>
                                <w:sz w:val="84"/>
                                <w:szCs w:val="84"/>
                              </w:rPr>
                            </w:pPr>
                            <w:r>
                              <w:rPr>
                                <w:rFonts w:hint="eastAsia" w:ascii="方正小标宋简体" w:hAnsi="宋体" w:eastAsia="方正小标宋简体" w:cs="方正小标宋简体"/>
                                <w:color w:val="FF0000"/>
                                <w:w w:val="66"/>
                                <w:sz w:val="84"/>
                                <w:szCs w:val="84"/>
                                <w:lang w:bidi="ar"/>
                              </w:rPr>
                              <w:t>文件</w:t>
                            </w:r>
                          </w:p>
                        </w:txbxContent>
                      </wps:txbx>
                      <wps:bodyPr upright="1"/>
                    </wps:wsp>
                  </a:graphicData>
                </a:graphic>
              </wp:anchor>
            </w:drawing>
          </mc:Choice>
          <mc:Fallback>
            <w:pict>
              <v:shape id="_x0000_s1026" o:spid="_x0000_s1026" o:spt="202" type="#_x0000_t202" style="position:absolute;left:0pt;margin-left:373.6pt;margin-top:65.3pt;height:73.4pt;width:77.95pt;z-index:251659264;mso-width-relative:page;mso-height-relative:page;" filled="f" stroked="f" coordsize="21600,21600" o:gfxdata="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iuFJdwAAAALAQAADwAAAAAAAAABACAAAAAiAAAAZHJzL2Rvd25yZXYueG1sUEsBAhQA&#10;FAAAAAgAh07iQNkflRq1AQAAVgMAAA4AAAAAAAAAAQAgAAAAKwEAAGRycy9lMm9Eb2MueG1sUEsF&#10;BgAAAAAGAAYAWQEAAFIFAAAAAA==&#10;">
                <v:fill on="f" focussize="0,0"/>
                <v:stroke on="f" weight="0.5pt"/>
                <v:imagedata o:title=""/>
                <o:lock v:ext="edit" aspectratio="f"/>
                <v:textbox>
                  <w:txbxContent>
                    <w:p>
                      <w:pPr>
                        <w:rPr>
                          <w:sz w:val="84"/>
                          <w:szCs w:val="84"/>
                        </w:rPr>
                      </w:pPr>
                      <w:r>
                        <w:rPr>
                          <w:rFonts w:hint="eastAsia" w:ascii="方正小标宋简体" w:hAnsi="宋体" w:eastAsia="方正小标宋简体" w:cs="方正小标宋简体"/>
                          <w:color w:val="FF0000"/>
                          <w:w w:val="66"/>
                          <w:sz w:val="84"/>
                          <w:szCs w:val="84"/>
                          <w:lang w:bidi="ar"/>
                        </w:rPr>
                        <w:t>文件</w:t>
                      </w:r>
                    </w:p>
                  </w:txbxContent>
                </v:textbox>
              </v:shape>
            </w:pict>
          </mc:Fallback>
        </mc:AlternateContent>
      </w:r>
      <w:r>
        <w:rPr>
          <w:rFonts w:hint="eastAsia" w:ascii="方正小标宋简体" w:hAnsi="宋体" w:eastAsia="方正小标宋简体" w:cs="方正小标宋简体"/>
          <w:color w:val="FF0000"/>
          <w:w w:val="66"/>
          <w:sz w:val="80"/>
          <w:szCs w:val="80"/>
        </w:rPr>
        <w:t>中共江西农业大学委员会组织部</w:t>
      </w:r>
    </w:p>
    <w:p>
      <w:pPr>
        <w:spacing w:before="312" w:beforeLines="100" w:line="560" w:lineRule="exact"/>
        <w:ind w:left="218" w:leftChars="102" w:hanging="4"/>
        <w:rPr>
          <w:rFonts w:hint="eastAsia" w:ascii="仿宋_GB2312" w:eastAsia="仿宋_GB2312" w:cs="仿宋_GB2312"/>
          <w:spacing w:val="-17"/>
          <w:sz w:val="32"/>
          <w:szCs w:val="32"/>
        </w:rPr>
      </w:pPr>
      <w:r>
        <w:rPr>
          <w:rFonts w:hint="eastAsia" w:ascii="方正小标宋简体" w:hAnsi="宋体" w:eastAsia="方正小标宋简体" w:cs="方正小标宋简体"/>
          <w:color w:val="FF0000"/>
          <w:spacing w:val="23"/>
          <w:w w:val="66"/>
          <w:sz w:val="80"/>
          <w:szCs w:val="80"/>
          <w:lang w:bidi="ar"/>
        </w:rPr>
        <w:t>中共江西农业大学委员会党校</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eastAsia="仿宋_GB2312" w:cs="仿宋_GB2312"/>
          <w:spacing w:val="-8"/>
          <w:sz w:val="32"/>
          <w:szCs w:val="32"/>
        </w:rPr>
      </w:pPr>
    </w:p>
    <w:p>
      <w:pPr>
        <w:spacing w:line="360" w:lineRule="exact"/>
        <w:jc w:val="center"/>
        <w:rPr>
          <w:rFonts w:hint="eastAsia" w:ascii="仿宋_GB2312" w:eastAsia="仿宋_GB2312" w:cs="仿宋_GB2312"/>
          <w:spacing w:val="-8"/>
          <w:sz w:val="32"/>
          <w:szCs w:val="32"/>
        </w:rPr>
      </w:pPr>
      <w:r>
        <w:rPr>
          <w:rFonts w:hint="eastAsia" w:ascii="仿宋_GB2312" w:eastAsia="仿宋_GB2312" w:cs="仿宋_GB2312"/>
          <w:spacing w:val="-8"/>
          <w:sz w:val="32"/>
          <w:szCs w:val="32"/>
          <w:lang w:bidi="ar"/>
        </w:rPr>
        <w:t>赣农大组〔2023〕</w:t>
      </w:r>
      <w:r>
        <w:rPr>
          <w:rFonts w:hint="eastAsia" w:ascii="仿宋_GB2312" w:eastAsia="仿宋_GB2312" w:cs="仿宋_GB2312"/>
          <w:spacing w:val="-8"/>
          <w:sz w:val="32"/>
          <w:szCs w:val="32"/>
          <w:lang w:val="en-US" w:eastAsia="zh-CN" w:bidi="ar"/>
        </w:rPr>
        <w:t>12</w:t>
      </w:r>
      <w:r>
        <w:rPr>
          <w:rFonts w:hint="eastAsia" w:ascii="仿宋_GB2312" w:eastAsia="仿宋_GB2312" w:cs="仿宋_GB2312"/>
          <w:spacing w:val="-8"/>
          <w:sz w:val="32"/>
          <w:szCs w:val="32"/>
          <w:lang w:bidi="ar"/>
        </w:rPr>
        <w:t>号</w:t>
      </w:r>
    </w:p>
    <w:p>
      <w:pPr>
        <w:spacing w:line="240" w:lineRule="exact"/>
        <w:rPr>
          <w:rFonts w:hint="eastAsia" w:ascii="仿宋_GB2312" w:eastAsia="仿宋_GB2312" w:cs="仿宋_GB2312"/>
          <w:b/>
          <w:color w:val="FF0000"/>
          <w:spacing w:val="-6"/>
          <w:sz w:val="36"/>
          <w:szCs w:val="36"/>
          <w:u w:val="single"/>
        </w:rPr>
      </w:pPr>
      <w:r>
        <w:rPr>
          <w:rFonts w:hint="eastAsia" w:ascii="仿宋_GB2312" w:eastAsia="仿宋_GB2312" w:cs="仿宋_GB2312"/>
          <w:b/>
          <w:color w:val="FF0000"/>
          <w:spacing w:val="-6"/>
          <w:sz w:val="40"/>
          <w:szCs w:val="40"/>
          <w:u w:val="single"/>
          <w:lang w:bidi="ar"/>
        </w:rPr>
        <w:t xml:space="preserve">                                                </w:t>
      </w:r>
    </w:p>
    <w:p>
      <w:pPr>
        <w:spacing w:line="700" w:lineRule="exact"/>
        <w:jc w:val="center"/>
        <w:rPr>
          <w:rFonts w:ascii="方正小标宋简体" w:hAnsi="宋体" w:eastAsia="方正小标宋简体" w:cs="Times New Roman"/>
          <w:bCs/>
          <w:sz w:val="44"/>
          <w:szCs w:val="44"/>
        </w:rPr>
      </w:pPr>
    </w:p>
    <w:p>
      <w:pPr>
        <w:spacing w:line="700" w:lineRule="exact"/>
        <w:jc w:val="center"/>
        <w:rPr>
          <w:rFonts w:hint="eastAsia" w:ascii="方正小标宋简体" w:hAnsi="宋体" w:eastAsia="方正小标宋简体" w:cs="Times New Roman"/>
          <w:bCs/>
          <w:sz w:val="44"/>
          <w:szCs w:val="44"/>
        </w:rPr>
      </w:pPr>
      <w:r>
        <w:rPr>
          <w:rFonts w:hint="eastAsia" w:ascii="方正小标宋简体" w:hAnsi="宋体" w:eastAsia="方正小标宋简体" w:cs="Times New Roman"/>
          <w:bCs/>
          <w:sz w:val="44"/>
          <w:szCs w:val="44"/>
        </w:rPr>
        <w:t>关于开展教职工党员学习贯彻党的二十大</w:t>
      </w:r>
    </w:p>
    <w:p>
      <w:pPr>
        <w:spacing w:line="700" w:lineRule="exact"/>
        <w:jc w:val="center"/>
        <w:rPr>
          <w:rFonts w:ascii="方正小标宋简体" w:hAnsi="宋体" w:eastAsia="方正小标宋简体" w:cs="Times New Roman"/>
          <w:bCs/>
          <w:sz w:val="44"/>
          <w:szCs w:val="44"/>
        </w:rPr>
      </w:pPr>
      <w:r>
        <w:rPr>
          <w:rFonts w:hint="eastAsia" w:ascii="方正小标宋简体" w:hAnsi="宋体" w:eastAsia="方正小标宋简体" w:cs="Times New Roman"/>
          <w:bCs/>
          <w:sz w:val="44"/>
          <w:szCs w:val="44"/>
        </w:rPr>
        <w:t>精神集中轮训工作的通知</w:t>
      </w:r>
    </w:p>
    <w:p>
      <w:pPr>
        <w:autoSpaceDE w:val="0"/>
        <w:spacing w:line="560" w:lineRule="exact"/>
        <w:jc w:val="center"/>
        <w:rPr>
          <w:rFonts w:hint="eastAsia" w:ascii="仿宋_GB2312" w:hAnsi="仿宋" w:eastAsia="仿宋_GB2312" w:cs="Times New Roman"/>
          <w:sz w:val="30"/>
          <w:szCs w:val="30"/>
        </w:rPr>
      </w:pPr>
    </w:p>
    <w:p>
      <w:pPr>
        <w:keepNext w:val="0"/>
        <w:keepLines w:val="0"/>
        <w:pageBreakBefore w:val="0"/>
        <w:kinsoku/>
        <w:wordWrap/>
        <w:overflowPunct/>
        <w:topLinePunct w:val="0"/>
        <w:autoSpaceDE w:val="0"/>
        <w:autoSpaceDN/>
        <w:bidi w:val="0"/>
        <w:adjustRightInd/>
        <w:snapToGrid/>
        <w:spacing w:line="560" w:lineRule="exact"/>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各二级党委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党总支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直属党支部</w:t>
      </w:r>
      <w:r>
        <w:rPr>
          <w:rFonts w:hint="eastAsia" w:ascii="仿宋_GB2312" w:hAnsi="仿宋_GB2312" w:eastAsia="仿宋_GB2312" w:cs="仿宋_GB2312"/>
          <w:sz w:val="32"/>
          <w:szCs w:val="32"/>
          <w:lang w:eastAsia="zh-CN"/>
        </w:rPr>
        <w:t>，党群各部门</w:t>
      </w:r>
      <w:r>
        <w:rPr>
          <w:rFonts w:hint="eastAsia" w:ascii="仿宋_GB2312" w:hAnsi="仿宋_GB2312" w:eastAsia="仿宋_GB2312" w:cs="仿宋_GB2312"/>
          <w:sz w:val="32"/>
          <w:szCs w:val="32"/>
        </w:rPr>
        <w:t>：</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根据中共江西省委组织部《关于在全省基层一线党员中开展党的二十大精神学习培训工作方案》精神和主题教育工作要求，结合学校实际，现就开展学校</w:t>
      </w:r>
      <w:r>
        <w:rPr>
          <w:rFonts w:ascii="仿宋_GB2312" w:hAnsi="仿宋_GB2312" w:eastAsia="仿宋_GB2312" w:cs="仿宋_GB2312"/>
          <w:bCs/>
          <w:sz w:val="32"/>
          <w:szCs w:val="32"/>
        </w:rPr>
        <w:t>教职工党员</w:t>
      </w:r>
      <w:r>
        <w:rPr>
          <w:rFonts w:hint="eastAsia" w:ascii="仿宋_GB2312" w:hAnsi="仿宋_GB2312" w:eastAsia="仿宋_GB2312" w:cs="仿宋_GB2312"/>
          <w:sz w:val="32"/>
          <w:szCs w:val="32"/>
        </w:rPr>
        <w:t>学习贯彻党的二十大精神集中轮训工作有关事项通知如下：</w:t>
      </w:r>
    </w:p>
    <w:p>
      <w:pPr>
        <w:pStyle w:val="8"/>
        <w:numPr>
          <w:ilvl w:val="0"/>
          <w:numId w:val="0"/>
        </w:numPr>
        <w:autoSpaceDE w:val="0"/>
        <w:spacing w:line="560" w:lineRule="exact"/>
        <w:ind w:left="640" w:leftChars="0"/>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培训目的</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学习贯彻习近平新时代中国特色社会主义思想和党的二十大精神，教育引导广大教职工党员深刻领悟“两个确立”的决定性意义，牢记“国之大者”，增强“四个意识”，坚定“四个自信”，做到“两个维护”，不断提高政治素质、履职能力和工作水平；结合正在开展的学习贯彻习近平新时代中国特色社会主义思想主题教育，引导教职工党员在全面学习、全面把握、全面落实上下功夫，坚持为党育人、为国育才，弘扬师德师风，潜心教书育人，紧紧围绕学校“双一流”建设和改革发展的实际，以“时时放心不下”的责任感和使命感，切实把立德树人的</w:t>
      </w:r>
      <w:r>
        <w:rPr>
          <w:rFonts w:hint="eastAsia" w:ascii="仿宋_GB2312" w:hAnsi="仿宋_GB2312" w:eastAsia="仿宋_GB2312" w:cs="仿宋_GB2312"/>
          <w:sz w:val="32"/>
          <w:szCs w:val="32"/>
          <w:lang w:eastAsia="zh-CN"/>
        </w:rPr>
        <w:t>根本任务</w:t>
      </w:r>
      <w:r>
        <w:rPr>
          <w:rFonts w:hint="eastAsia" w:ascii="仿宋_GB2312" w:hAnsi="仿宋_GB2312" w:eastAsia="仿宋_GB2312" w:cs="仿宋_GB2312"/>
          <w:sz w:val="32"/>
          <w:szCs w:val="32"/>
        </w:rPr>
        <w:t>和强农兴农的</w:t>
      </w:r>
      <w:r>
        <w:rPr>
          <w:rFonts w:hint="eastAsia" w:ascii="仿宋_GB2312" w:hAnsi="仿宋_GB2312" w:eastAsia="仿宋_GB2312" w:cs="仿宋_GB2312"/>
          <w:sz w:val="32"/>
          <w:szCs w:val="32"/>
          <w:lang w:eastAsia="zh-CN"/>
        </w:rPr>
        <w:t>使命担当</w:t>
      </w:r>
      <w:r>
        <w:rPr>
          <w:rFonts w:hint="eastAsia" w:ascii="仿宋_GB2312" w:hAnsi="仿宋_GB2312" w:eastAsia="仿宋_GB2312" w:cs="仿宋_GB2312"/>
          <w:sz w:val="32"/>
          <w:szCs w:val="32"/>
        </w:rPr>
        <w:t>落在实处，在新征程上奋力开创有特色高水平大学新局面。</w:t>
      </w:r>
    </w:p>
    <w:p>
      <w:pPr>
        <w:autoSpaceDE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二、培训内容</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学习贯彻党的二十大精神，认真研读党的二十大报告和党章，学习贯彻习近平总书记视察江西重要讲话精神和习近平总书记给涉农高校书记校长及专家代表回信精神，学习贯彻习近平总书记在中央政治局第五次集体学习时的重要讲话精神，围绕党的二十大提出的新观点、新论断、新思想，开展专题辅导，按照“以中国式现代化推进中华民族伟大复兴”等三个模块设置课程内容，结合实践教学进行。</w:t>
      </w:r>
    </w:p>
    <w:p>
      <w:pPr>
        <w:autoSpaceDE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三、培训对象</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全体教职工党员。培训学员名单见附件1。</w:t>
      </w:r>
    </w:p>
    <w:p>
      <w:pPr>
        <w:autoSpaceDE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四、培训时间</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根据培训学员的特点，自6月15日开班后，6月30日前完成。</w:t>
      </w:r>
    </w:p>
    <w:p>
      <w:pPr>
        <w:autoSpaceDE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五、培训地点</w:t>
      </w:r>
    </w:p>
    <w:p>
      <w:pPr>
        <w:autoSpaceDE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大礼堂</w:t>
      </w:r>
    </w:p>
    <w:p>
      <w:pPr>
        <w:autoSpaceDE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六、培训方式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取集中培训和自主学习相结合，专题辅导、实践教学、分组讨论和总结交流相结合的方式进行，集中培训由学校统一安排专题辅导，自主学习由学员根据主题教育要求，坚持读原著，学原文，悟原理，综合运用学习强国、江西干部网络学院、学校主题教育专题网站，依托“三会一课”等开展学习。</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1.专题辅导：</w:t>
      </w:r>
      <w:r>
        <w:rPr>
          <w:rFonts w:hint="eastAsia" w:ascii="仿宋_GB2312" w:hAnsi="仿宋_GB2312" w:eastAsia="仿宋_GB2312" w:cs="仿宋_GB2312"/>
          <w:sz w:val="32"/>
          <w:szCs w:val="32"/>
        </w:rPr>
        <w:t>邀请有关专家学者围绕培训内容作3个专题讲座。辅导安排见附件2。</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2.实践教学：</w:t>
      </w:r>
      <w:r>
        <w:rPr>
          <w:rFonts w:hint="eastAsia" w:ascii="仿宋_GB2312" w:hAnsi="仿宋_GB2312" w:eastAsia="仿宋_GB2312" w:cs="仿宋_GB2312"/>
          <w:sz w:val="32"/>
          <w:szCs w:val="32"/>
        </w:rPr>
        <w:t>开展不少于1次的教学实践活动，可以结合党日活动、学习考察等进行，6月30日前完成（今年此前组织开展的教职工党员实践活动计算在内），由各二级党组织组织。</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3.分组讨论和总结交流：</w:t>
      </w:r>
      <w:r>
        <w:rPr>
          <w:rFonts w:hint="eastAsia" w:ascii="仿宋_GB2312" w:hAnsi="仿宋_GB2312" w:eastAsia="仿宋_GB2312" w:cs="仿宋_GB2312"/>
          <w:sz w:val="32"/>
          <w:szCs w:val="32"/>
        </w:rPr>
        <w:t>围绕“结合思想和工作实际，谈谈如何学习贯彻党的二十大精神，做一名合格党员”这个主题和专题辅导，开展形式多样的交流研讨，深化对培训内容的认识。在讨论交流的基础上进行总结，6月30日前完成，由各二级党组织组织。</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七、工作要求</w:t>
      </w:r>
    </w:p>
    <w:p>
      <w:pPr>
        <w:autoSpaceDE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1.加强组织领导。</w:t>
      </w:r>
      <w:r>
        <w:rPr>
          <w:rFonts w:hint="eastAsia" w:ascii="仿宋_GB2312" w:hAnsi="仿宋_GB2312" w:eastAsia="仿宋_GB2312" w:cs="仿宋_GB2312"/>
          <w:sz w:val="32"/>
          <w:szCs w:val="32"/>
        </w:rPr>
        <w:t>各二级党组织要高度重视本次培训，认真做好此次培训的组织工作，明确纪律要求，切实落实党员教育培训“全覆盖”的要求，确保今年实现全校普通党员轮训一遍的目标。各参训学员要思想上重视，态度上端正，妥善安排好工作，准时参加各项培训活动，自觉遵守培训纪律，做到不迟到、不早退、不缺席。培训期间，原则上不能请假，如确因特殊原因需要请假的，需书面提出由各二级党组织书记批准。</w:t>
      </w:r>
    </w:p>
    <w:p>
      <w:pPr>
        <w:autoSpaceDE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2.注重学以致用。</w:t>
      </w:r>
      <w:r>
        <w:rPr>
          <w:rFonts w:hint="eastAsia" w:ascii="仿宋_GB2312" w:hAnsi="仿宋_GB2312" w:eastAsia="仿宋_GB2312" w:cs="仿宋_GB2312"/>
          <w:sz w:val="32"/>
          <w:szCs w:val="32"/>
        </w:rPr>
        <w:t>参训学员要做到知行合一，结合自身的工作实际，真正把学习贯彻党的二十大精神贯穿到人才培养、教学科研、学科建设、管理服务等各项工作中，不断提高运用党的创新理论解决实际问题的能力。加强学习总结，认真撰写培训心得，请各二级党组织在集中培训后半个月内（6月30日前），将本单位参训学员学习体会发至党委组织部程建华老师办公邮箱（5517）。</w:t>
      </w:r>
    </w:p>
    <w:p>
      <w:pPr>
        <w:autoSpaceDE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八、培训组织</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党校常务副校长    袁良凤  13970811035</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党委组织部副部长  陈家兴  13767108393</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党校副校长        阮明华  15007009798</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党委组织部组织科科长  程建华  13732996958</w:t>
      </w:r>
    </w:p>
    <w:p>
      <w:pPr>
        <w:pStyle w:val="8"/>
        <w:spacing w:line="560" w:lineRule="exact"/>
        <w:ind w:left="420" w:firstLine="0" w:firstLineChars="0"/>
        <w:rPr>
          <w:rFonts w:ascii="仿宋_GB2312" w:hAnsi="仿宋_GB2312" w:eastAsia="仿宋_GB2312" w:cs="仿宋_GB2312"/>
          <w:sz w:val="32"/>
          <w:szCs w:val="32"/>
        </w:rPr>
      </w:pPr>
    </w:p>
    <w:p>
      <w:pPr>
        <w:widowControl/>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附件1：学习贯彻党的二十大精神集中轮训班学员名单</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附件2：学习贯彻党的二十大精神集中轮训班日程表</w:t>
      </w:r>
    </w:p>
    <w:p>
      <w:pPr>
        <w:widowControl/>
        <w:spacing w:line="560" w:lineRule="exact"/>
        <w:textAlignment w:val="center"/>
        <w:rPr>
          <w:rFonts w:ascii="仿宋_GB2312" w:hAnsi="仿宋_GB2312" w:eastAsia="仿宋_GB2312" w:cs="仿宋_GB2312"/>
          <w:bCs/>
          <w:color w:val="000000"/>
          <w:kern w:val="0"/>
          <w:sz w:val="32"/>
          <w:szCs w:val="32"/>
        </w:rPr>
      </w:pPr>
    </w:p>
    <w:p>
      <w:pPr>
        <w:widowControl/>
        <w:spacing w:line="560" w:lineRule="exact"/>
        <w:textAlignment w:val="center"/>
        <w:rPr>
          <w:rFonts w:ascii="仿宋_GB2312" w:hAnsi="仿宋_GB2312" w:eastAsia="仿宋_GB2312" w:cs="仿宋_GB2312"/>
          <w:bCs/>
          <w:color w:val="000000"/>
          <w:kern w:val="0"/>
          <w:sz w:val="32"/>
          <w:szCs w:val="32"/>
        </w:rPr>
      </w:pPr>
    </w:p>
    <w:p>
      <w:pPr>
        <w:widowControl/>
        <w:spacing w:line="560" w:lineRule="exact"/>
        <w:textAlignment w:val="center"/>
        <w:rPr>
          <w:rFonts w:ascii="仿宋_GB2312" w:hAnsi="仿宋_GB2312" w:eastAsia="仿宋_GB2312" w:cs="仿宋_GB2312"/>
          <w:bCs/>
          <w:color w:val="000000"/>
          <w:kern w:val="0"/>
          <w:sz w:val="32"/>
          <w:szCs w:val="32"/>
        </w:rPr>
      </w:pPr>
    </w:p>
    <w:p>
      <w:pPr>
        <w:widowControl/>
        <w:spacing w:line="560" w:lineRule="exact"/>
        <w:textAlignment w:val="center"/>
        <w:rPr>
          <w:rFonts w:ascii="仿宋_GB2312" w:hAnsi="仿宋_GB2312" w:eastAsia="仿宋_GB2312" w:cs="仿宋_GB2312"/>
          <w:bCs/>
          <w:color w:val="000000"/>
          <w:kern w:val="0"/>
          <w:sz w:val="32"/>
          <w:szCs w:val="32"/>
        </w:rPr>
      </w:pPr>
    </w:p>
    <w:p>
      <w:pPr>
        <w:widowControl/>
        <w:spacing w:line="560" w:lineRule="exact"/>
        <w:textAlignment w:val="center"/>
        <w:rPr>
          <w:rFonts w:ascii="仿宋_GB2312" w:hAnsi="仿宋_GB2312" w:eastAsia="仿宋_GB2312" w:cs="仿宋_GB2312"/>
          <w:bCs/>
          <w:color w:val="000000"/>
          <w:kern w:val="0"/>
          <w:sz w:val="32"/>
          <w:szCs w:val="32"/>
        </w:rPr>
      </w:pPr>
    </w:p>
    <w:p>
      <w:pPr>
        <w:widowControl/>
        <w:spacing w:line="560" w:lineRule="exact"/>
        <w:textAlignment w:val="center"/>
        <w:rPr>
          <w:rFonts w:ascii="仿宋_GB2312" w:hAnsi="仿宋_GB2312" w:eastAsia="仿宋_GB2312" w:cs="仿宋_GB2312"/>
          <w:bCs/>
          <w:color w:val="000000"/>
          <w:kern w:val="0"/>
          <w:sz w:val="32"/>
          <w:szCs w:val="32"/>
        </w:rPr>
      </w:pPr>
    </w:p>
    <w:p>
      <w:pPr>
        <w:widowControl/>
        <w:spacing w:line="560" w:lineRule="exact"/>
        <w:textAlignment w:val="center"/>
        <w:rPr>
          <w:rFonts w:ascii="仿宋_GB2312" w:hAnsi="仿宋_GB2312" w:eastAsia="仿宋_GB2312" w:cs="仿宋_GB2312"/>
          <w:bCs/>
          <w:color w:val="000000"/>
          <w:kern w:val="0"/>
          <w:sz w:val="32"/>
          <w:szCs w:val="32"/>
        </w:rPr>
      </w:pPr>
    </w:p>
    <w:p>
      <w:pPr>
        <w:autoSpaceDE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中共江西农业大学委员会组织部  中共江西农业大学委员会党校</w:t>
      </w: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2023年6月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20" w:lineRule="exact"/>
        <w:rPr>
          <w:rFonts w:hint="eastAsia"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p>
    <w:p>
      <w:pPr>
        <w:spacing w:line="520" w:lineRule="exact"/>
        <w:rPr>
          <w:rFonts w:hint="eastAsia" w:ascii="仿宋_GB2312" w:hAnsi="宋体" w:eastAsia="仿宋_GB2312"/>
          <w:sz w:val="28"/>
          <w:szCs w:val="28"/>
          <w:lang w:val="en-US" w:eastAsia="zh-CN"/>
        </w:rPr>
      </w:pPr>
      <w:r>
        <w:rPr>
          <w:rFonts w:hint="eastAsia" w:ascii="仿宋_GB2312" w:hAnsi="宋体" w:eastAsia="仿宋_GB2312"/>
          <w:sz w:val="28"/>
          <w:szCs w:val="28"/>
        </w:rPr>
        <w:t xml:space="preserve">中共江西农业大学委员会组织部、党校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2023年</w:t>
      </w:r>
      <w:r>
        <w:rPr>
          <w:rFonts w:hint="eastAsia" w:ascii="仿宋_GB2312" w:hAnsi="宋体" w:eastAsia="仿宋_GB2312"/>
          <w:sz w:val="28"/>
          <w:szCs w:val="28"/>
          <w:lang w:val="en-US" w:eastAsia="zh-CN"/>
        </w:rPr>
        <w:t>6</w:t>
      </w:r>
      <w:r>
        <w:rPr>
          <w:rFonts w:hint="eastAsia" w:ascii="仿宋_GB2312" w:hAnsi="宋体" w:eastAsia="仿宋_GB2312"/>
          <w:sz w:val="28"/>
          <w:szCs w:val="28"/>
        </w:rPr>
        <w:t>月</w:t>
      </w:r>
      <w:r>
        <w:rPr>
          <w:rFonts w:hint="eastAsia" w:ascii="仿宋_GB2312" w:hAnsi="宋体" w:eastAsia="仿宋_GB2312"/>
          <w:sz w:val="28"/>
          <w:szCs w:val="28"/>
          <w:lang w:val="en-US" w:eastAsia="zh-CN"/>
        </w:rPr>
        <w:t>7</w:t>
      </w:r>
      <w:r>
        <w:rPr>
          <w:rFonts w:hint="eastAsia" w:ascii="仿宋_GB2312" w:hAnsi="宋体" w:eastAsia="仿宋_GB2312"/>
          <w:sz w:val="28"/>
          <w:szCs w:val="28"/>
        </w:rPr>
        <w:t xml:space="preserve">日印发   </w:t>
      </w:r>
      <w:r>
        <w:rPr>
          <w:rFonts w:hint="eastAsia" w:ascii="仿宋_GB2312" w:hAnsi="宋体" w:eastAsia="仿宋_GB2312"/>
          <w:sz w:val="28"/>
          <w:szCs w:val="28"/>
          <w:lang w:val="en-US" w:eastAsia="zh-CN"/>
        </w:rPr>
        <w:t xml:space="preserve"> </w:t>
      </w:r>
    </w:p>
    <w:p>
      <w:pPr>
        <w:spacing w:line="160" w:lineRule="exact"/>
      </w:pP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bookmarkEnd w:id="0"/>
      <w:r>
        <w:rPr>
          <w:rFonts w:hint="eastAsia" w:ascii="仿宋_GB2312" w:hAnsi="宋体" w:eastAsia="仿宋_GB2312"/>
          <w:sz w:val="32"/>
          <w:szCs w:val="32"/>
          <w:u w:val="single"/>
          <w:lang w:val="en-US" w:eastAsia="zh-CN"/>
        </w:rPr>
        <w:t xml:space="preserve">  </w:t>
      </w:r>
    </w:p>
    <w:p>
      <w:pPr>
        <w:pStyle w:val="8"/>
        <w:ind w:left="420" w:firstLine="0" w:firstLineChars="0"/>
      </w:pPr>
    </w:p>
    <w:p>
      <w:pPr>
        <w:widowControl/>
        <w:jc w:val="left"/>
        <w:sectPr>
          <w:footerReference r:id="rId3" w:type="default"/>
          <w:pgSz w:w="11906" w:h="16838"/>
          <w:pgMar w:top="1417" w:right="1417" w:bottom="1417" w:left="1417" w:header="851" w:footer="992" w:gutter="0"/>
          <w:pgNumType w:fmt="numberInDash"/>
          <w:cols w:space="425" w:num="1"/>
          <w:docGrid w:type="lines" w:linePitch="312" w:charSpace="0"/>
        </w:sectPr>
      </w:pPr>
    </w:p>
    <w:p>
      <w:pPr>
        <w:widowControl/>
        <w:textAlignment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附件1</w:t>
      </w:r>
    </w:p>
    <w:p>
      <w:pPr>
        <w:pStyle w:val="2"/>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教职工党员学习贯彻党的二十大精神集中轮训班学员名单</w:t>
      </w:r>
    </w:p>
    <w:p>
      <w:pPr>
        <w:pStyle w:val="2"/>
        <w:spacing w:line="700" w:lineRule="exact"/>
        <w:ind w:left="0"/>
        <w:jc w:val="center"/>
        <w:rPr>
          <w:rFonts w:ascii="楷体_GB2312" w:hAnsi="楷体_GB2312" w:eastAsia="楷体_GB2312" w:cs="楷体_GB2312"/>
          <w:bCs/>
          <w:color w:val="000000"/>
          <w:kern w:val="0"/>
          <w:sz w:val="36"/>
          <w:szCs w:val="36"/>
        </w:rPr>
      </w:pPr>
      <w:r>
        <w:rPr>
          <w:rFonts w:hint="eastAsia" w:ascii="楷体_GB2312" w:hAnsi="楷体_GB2312" w:eastAsia="楷体_GB2312" w:cs="楷体_GB2312"/>
          <w:bCs/>
          <w:color w:val="000000"/>
          <w:kern w:val="0"/>
          <w:sz w:val="36"/>
          <w:szCs w:val="36"/>
        </w:rPr>
        <w:t>（排名不分先后）</w:t>
      </w:r>
    </w:p>
    <w:p>
      <w:pPr>
        <w:rPr>
          <w:rFonts w:ascii="Calibri" w:hAnsi="Calibri" w:eastAsia="宋体" w:cs="Times New Roman"/>
        </w:rPr>
      </w:pPr>
    </w:p>
    <w:p>
      <w:pPr>
        <w:spacing w:line="560" w:lineRule="exact"/>
        <w:rPr>
          <w:rFonts w:ascii="黑体" w:hAnsi="黑体" w:eastAsia="黑体" w:cs="Times New Roman"/>
          <w:sz w:val="32"/>
          <w:szCs w:val="32"/>
        </w:rPr>
      </w:pPr>
      <w:r>
        <w:rPr>
          <w:rFonts w:hint="eastAsia" w:ascii="黑体" w:hAnsi="黑体" w:eastAsia="黑体" w:cs="Times New Roman"/>
          <w:sz w:val="32"/>
          <w:szCs w:val="32"/>
        </w:rPr>
        <w:t>农学院</w:t>
      </w:r>
      <w:r>
        <w:rPr>
          <w:rFonts w:hint="eastAsia" w:ascii="黑体" w:hAnsi="黑体" w:eastAsia="黑体" w:cs="Times New Roman"/>
          <w:sz w:val="32"/>
          <w:szCs w:val="32"/>
          <w:lang w:val="en-US" w:eastAsia="zh-CN"/>
        </w:rPr>
        <w:t>党委</w:t>
      </w:r>
      <w:r>
        <w:rPr>
          <w:rFonts w:hint="eastAsia" w:ascii="黑体" w:hAnsi="黑体" w:eastAsia="黑体" w:cs="Times New Roman"/>
          <w:sz w:val="32"/>
          <w:szCs w:val="32"/>
        </w:rPr>
        <w:t>（87人）</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程珊梅   </w:t>
      </w:r>
      <w:r>
        <w:rPr>
          <w:rFonts w:hint="eastAsia" w:ascii="仿宋_GB2312" w:hAnsi="仿宋" w:eastAsia="仿宋_GB2312" w:cs="Times New Roman"/>
          <w:sz w:val="32"/>
          <w:szCs w:val="32"/>
        </w:rPr>
        <w:t xml:space="preserve">范邓妹   何永明   蒋海燕   </w:t>
      </w:r>
      <w:r>
        <w:rPr>
          <w:rFonts w:hint="eastAsia" w:ascii="仿宋_GB2312" w:hAnsi="仿宋" w:eastAsia="仿宋_GB2312"/>
          <w:sz w:val="32"/>
          <w:szCs w:val="32"/>
        </w:rPr>
        <w:t>李庚花   罗来春</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王美霞</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王梦醒</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严武平</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 xml:space="preserve">阳  亿易彩琼   曹端韬   </w:t>
      </w:r>
      <w:r>
        <w:rPr>
          <w:rFonts w:hint="eastAsia" w:ascii="仿宋_GB2312" w:hAnsi="仿宋" w:eastAsia="仿宋_GB2312" w:cs="Times New Roman"/>
          <w:sz w:val="32"/>
          <w:szCs w:val="32"/>
        </w:rPr>
        <w:t xml:space="preserve">傅小香   </w:t>
      </w:r>
      <w:r>
        <w:rPr>
          <w:rFonts w:hint="eastAsia" w:ascii="仿宋_GB2312" w:hAnsi="仿宋" w:eastAsia="仿宋_GB2312"/>
          <w:sz w:val="32"/>
          <w:szCs w:val="32"/>
        </w:rPr>
        <w:t>何海敏   蒋军喜   况卫刚</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李小珍</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刘  冰</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刘  伟</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罗有强马  建</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彭文文</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彭英传</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孙冉冉</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王广利</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王建国</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向妙莲</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熊桂红</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熊件妹   熊忠华徐  业</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徐昭焕</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张万娜</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陈楚英</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陈勤操   陈玉环</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单  楠</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付永琦</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甘玉迪   甘增宇辜青青</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胡  威   黄春辉</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黄莹捷</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贾慧敏</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开文斌</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匡柳青</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刘德春</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宋  杰   孙静宇陶俊杰</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滕  杰</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汪生林</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王  敏</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魏清江</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肖美丽</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肖旭峰</w:t>
      </w:r>
      <w:r>
        <w:rPr>
          <w:rFonts w:hint="eastAsia" w:ascii="仿宋_GB2312" w:hAnsi="仿宋" w:eastAsia="仿宋_GB2312" w:cs="Times New Roman"/>
          <w:sz w:val="32"/>
          <w:szCs w:val="32"/>
        </w:rPr>
        <w:t xml:space="preserve">   肖  遥   </w:t>
      </w:r>
      <w:r>
        <w:rPr>
          <w:rFonts w:hint="eastAsia" w:ascii="仿宋_GB2312" w:hAnsi="仿宋" w:eastAsia="仿宋_GB2312"/>
          <w:sz w:val="32"/>
          <w:szCs w:val="32"/>
        </w:rPr>
        <w:t>徐小彪   杨有新曾教科</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周庆红</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朱强龙</w:t>
      </w:r>
      <w:r>
        <w:rPr>
          <w:rFonts w:hint="eastAsia" w:ascii="仿宋_GB2312" w:hAnsi="仿宋" w:eastAsia="仿宋_GB2312" w:cs="Times New Roman"/>
          <w:sz w:val="32"/>
          <w:szCs w:val="32"/>
        </w:rPr>
        <w:t xml:space="preserve">   蔡怡聪   </w:t>
      </w:r>
      <w:r>
        <w:rPr>
          <w:rFonts w:hint="eastAsia" w:ascii="仿宋_GB2312" w:hAnsi="仿宋" w:eastAsia="仿宋_GB2312"/>
          <w:sz w:val="32"/>
          <w:szCs w:val="32"/>
        </w:rPr>
        <w:t>陈小荣</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方  圣</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付海辉</w:t>
      </w:r>
      <w:r>
        <w:rPr>
          <w:rFonts w:hint="eastAsia" w:ascii="仿宋_GB2312" w:hAnsi="仿宋" w:eastAsia="仿宋_GB2312" w:cs="Times New Roman"/>
          <w:sz w:val="32"/>
          <w:szCs w:val="32"/>
        </w:rPr>
        <w:t xml:space="preserve">   </w:t>
      </w:r>
      <w:r>
        <w:rPr>
          <w:rFonts w:hint="eastAsia" w:ascii="仿宋_GB2312" w:hAnsi="仿宋" w:eastAsia="仿宋_GB2312"/>
          <w:sz w:val="32"/>
          <w:szCs w:val="32"/>
        </w:rPr>
        <w:t xml:space="preserve">胡丽芳   胡水秀   黄国琴李炜星   梁效贵   欧阳林娟 商庆银   施  翔   孙晓棠   谭雪明   万丽云   王兆海   徐慧芳杨滨娟   杨文亭   周  泉   朱昌兰   宗莹莹   刘  静   江春燕   </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园林与艺术学院</w:t>
      </w:r>
      <w:r>
        <w:rPr>
          <w:rFonts w:hint="eastAsia" w:ascii="黑体" w:hAnsi="黑体" w:eastAsia="黑体" w:cs="Times New Roman"/>
          <w:sz w:val="32"/>
          <w:szCs w:val="32"/>
          <w:lang w:val="en-US" w:eastAsia="zh-CN"/>
        </w:rPr>
        <w:t>党委</w:t>
      </w:r>
      <w:r>
        <w:rPr>
          <w:rFonts w:hint="eastAsia" w:ascii="黑体" w:hAnsi="黑体" w:eastAsia="黑体" w:cs="Times New Roman"/>
          <w:sz w:val="32"/>
          <w:szCs w:val="32"/>
        </w:rPr>
        <w:t>(66人)</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郭圣茂   袁生贵   胡冬南   刘亮英   王建革   张文元   赖  猛   易  敏   刘  娟   孙荣喜申  展   方向敏   李建军   汪加魏   张  芸   石福习   靳藏馥   马际凯  </w:t>
      </w:r>
      <w:r>
        <w:rPr>
          <w:rFonts w:hint="eastAsia" w:ascii="仿宋_GB2312" w:hAnsi="仿宋" w:eastAsia="仿宋_GB2312"/>
          <w:color w:val="FF0000"/>
          <w:sz w:val="32"/>
          <w:szCs w:val="32"/>
        </w:rPr>
        <w:t xml:space="preserve"> </w:t>
      </w:r>
      <w:r>
        <w:rPr>
          <w:rFonts w:hint="eastAsia" w:ascii="仿宋_GB2312" w:hAnsi="仿宋" w:eastAsia="仿宋_GB2312"/>
          <w:sz w:val="32"/>
          <w:szCs w:val="32"/>
        </w:rPr>
        <w:t>孙</w:t>
      </w:r>
      <w:r>
        <w:rPr>
          <w:rFonts w:hint="eastAsia" w:ascii="仿宋_GB2312" w:hAnsi="仿宋" w:eastAsia="仿宋_GB2312"/>
          <w:sz w:val="32"/>
          <w:szCs w:val="32"/>
          <w:lang w:val="en-US" w:eastAsia="zh-CN"/>
        </w:rPr>
        <w:t>科辉</w:t>
      </w:r>
      <w:r>
        <w:rPr>
          <w:rFonts w:hint="eastAsia" w:ascii="仿宋_GB2312" w:hAnsi="仿宋" w:eastAsia="仿宋_GB2312"/>
          <w:sz w:val="32"/>
          <w:szCs w:val="32"/>
        </w:rPr>
        <w:t xml:space="preserve"> </w:t>
      </w:r>
      <w:r>
        <w:rPr>
          <w:rFonts w:hint="eastAsia" w:ascii="仿宋_GB2312" w:hAnsi="仿宋" w:eastAsia="仿宋_GB2312"/>
          <w:color w:val="FF0000"/>
          <w:sz w:val="32"/>
          <w:szCs w:val="32"/>
        </w:rPr>
        <w:t xml:space="preserve"> </w:t>
      </w:r>
      <w:r>
        <w:rPr>
          <w:rFonts w:hint="eastAsia" w:ascii="仿宋_GB2312" w:hAnsi="仿宋" w:eastAsia="仿宋_GB2312"/>
          <w:sz w:val="32"/>
          <w:szCs w:val="32"/>
        </w:rPr>
        <w:t xml:space="preserve"> 刘洪峰杨清培   俞社保   季春峰   曾永春   栗  丽   于  芬   王  鹏   万松泽   唐  明   司红燕宋庆妮   罗  海   徐永涛   国春策   杨宇玲   黄  诚   张  骥   邹秀秀   </w:t>
      </w:r>
      <w:r>
        <w:rPr>
          <w:rFonts w:hint="eastAsia" w:ascii="仿宋_GB2312" w:hAnsi="仿宋" w:eastAsia="仿宋_GB2312"/>
          <w:sz w:val="32"/>
          <w:szCs w:val="32"/>
          <w:lang w:val="en-US" w:eastAsia="zh-CN"/>
        </w:rPr>
        <w:t>涂</w:t>
      </w:r>
      <w:r>
        <w:rPr>
          <w:rFonts w:hint="eastAsia" w:ascii="仿宋_GB2312" w:hAnsi="仿宋" w:eastAsia="仿宋_GB2312"/>
          <w:sz w:val="32"/>
          <w:szCs w:val="32"/>
        </w:rPr>
        <w:t xml:space="preserve">淑萍   蔡军火王  燕   袁平成   喻苏琴   徐宇斌   叶  清   栾丰刚   曾菊平   张  扬   周春飞   幸娇萍张江涛   王  琼   孙艳妮   邹贵武   文凤竹   张建平   黄  英   陈飞平   易军红   张绿水李  睿   龚  鹏   刘  越   郑  沁   刘  牧   涂  婳   </w:t>
      </w:r>
    </w:p>
    <w:p>
      <w:pPr>
        <w:spacing w:line="560" w:lineRule="exact"/>
        <w:rPr>
          <w:rFonts w:ascii="黑体" w:hAnsi="黑体" w:eastAsia="黑体" w:cs="Times New Roman"/>
          <w:sz w:val="32"/>
          <w:szCs w:val="32"/>
        </w:rPr>
      </w:pPr>
      <w:r>
        <w:rPr>
          <w:rFonts w:hint="eastAsia" w:ascii="黑体" w:hAnsi="黑体" w:eastAsia="黑体" w:cs="Times New Roman"/>
          <w:sz w:val="32"/>
          <w:szCs w:val="32"/>
          <w:lang w:val="en-US" w:eastAsia="zh-CN"/>
        </w:rPr>
        <w:t>动物科学技术学院党委</w:t>
      </w:r>
      <w:r>
        <w:rPr>
          <w:rFonts w:hint="eastAsia" w:ascii="黑体" w:hAnsi="黑体" w:eastAsia="黑体" w:cs="Times New Roman"/>
          <w:sz w:val="32"/>
          <w:szCs w:val="32"/>
        </w:rPr>
        <w:t>(61人）</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王  睿   孙艺文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吴  兴   刘  悦   麻骏武   宿  英   郭源梅   杨  斌   郑  敏   杨  强   邹田德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何余湧  欧阳克蕙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熊小文   赵向辉   许兰娇   李艳娇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瞿明仁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谌  俊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邱清华   吴华东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梁  欢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兰旅涛   刘三凤   王子龙   颜伟玉   郑云林   毛辉荣   张丽珍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何旭江</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陈瑞光   黄爱民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张彩英   黄冬艳   叶  昱   陈小庆   陈  政   庄  煜   胡睿铭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高晓娜  </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幸程鸿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代雪艳   黄建珍   梁海平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万  根   李  勇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谢贤华   钟圣伟   崔  勇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朱雯璐  李秋粉   王  钰   王自蕊   阮记明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熊六凤   周秋白   隗黎丽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梁惜梅   李福贵   霍欢欢  </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李加敏</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工学院</w:t>
      </w:r>
      <w:r>
        <w:rPr>
          <w:rFonts w:hint="eastAsia" w:ascii="黑体" w:hAnsi="黑体" w:eastAsia="黑体" w:cs="Times New Roman"/>
          <w:sz w:val="32"/>
          <w:szCs w:val="32"/>
          <w:lang w:val="en-US" w:eastAsia="zh-CN"/>
        </w:rPr>
        <w:t>党委</w:t>
      </w:r>
      <w:r>
        <w:rPr>
          <w:rFonts w:hint="eastAsia" w:ascii="黑体" w:hAnsi="黑体" w:eastAsia="黑体" w:cs="Times New Roman"/>
          <w:sz w:val="32"/>
          <w:szCs w:val="32"/>
        </w:rPr>
        <w:t>(55人）</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刘仲寿   黄俊仕   李云海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黄  乐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徐  将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周华茂   何秀文   王建波   涂海华   李忠秀  </w:t>
      </w:r>
    </w:p>
    <w:p>
      <w:pPr>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陆  丹   杨志勇   杨雍福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康念铅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周培聪   邝先飞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李小毛   刘春生   冯  薇   陈汉卿  欧阳小琴 熊安平   段武茂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肖怀国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樊十全   吴瑞梅   胡  捷   胡  琪   邓勇杰   蔡金平  林金龙   曾一凡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熊爱华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康丽春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吴星瞳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谢  斌   李文彬   肖志峰   赖曲芳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章  泉  王  冠   姚明印   饶洪辉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王  晓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刘俊安   刘兆明   陈平录   李晓珍   熊强强   薛  龙 吴  可   邱  霞   李  涛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魏学新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吕  谦   </w:t>
      </w:r>
    </w:p>
    <w:p>
      <w:pPr>
        <w:spacing w:line="560" w:lineRule="exact"/>
        <w:rPr>
          <w:rFonts w:ascii="仿宋_GB2312" w:hAnsi="仿宋" w:eastAsia="仿宋_GB2312"/>
          <w:sz w:val="32"/>
          <w:szCs w:val="32"/>
        </w:rPr>
      </w:pPr>
      <w:r>
        <w:rPr>
          <w:rFonts w:hint="eastAsia" w:ascii="黑体" w:hAnsi="黑体" w:eastAsia="黑体" w:cs="Times New Roman"/>
          <w:sz w:val="32"/>
          <w:szCs w:val="32"/>
          <w:lang w:val="en-US" w:eastAsia="zh-CN"/>
        </w:rPr>
        <w:t>经济管理学院党委</w:t>
      </w:r>
      <w:r>
        <w:rPr>
          <w:rFonts w:hint="eastAsia" w:ascii="黑体" w:hAnsi="黑体" w:eastAsia="黑体" w:cs="Times New Roman"/>
          <w:sz w:val="32"/>
          <w:szCs w:val="32"/>
        </w:rPr>
        <w:t>(42人）</w:t>
      </w:r>
    </w:p>
    <w:p>
      <w:pPr>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刘  滨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杜  鹃   高雪萍   胡  友   邓瑛辉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艾  娟   傅  青   周晓兰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李连英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蔡  波   林  斌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张小有   许其彬   张春美   吴丽萍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肖小玮   熊翅新   胡文捷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邓平华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金  晶   万梦书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许宸毓   吴文军   谢  宁   姬  钰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张  琴   赖  娟   吴庆晓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刘桂英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宋向华   曹光四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李  颖   郭锦墉   汤  晋   吴芝花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谌  洁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吴春雅   陈昭玖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陈江华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卢立昕   </w:t>
      </w:r>
    </w:p>
    <w:p>
      <w:pPr>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郑瑞强    朱述斌</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国土资源与环境学院</w:t>
      </w:r>
      <w:r>
        <w:rPr>
          <w:rFonts w:hint="eastAsia" w:ascii="黑体" w:hAnsi="黑体" w:eastAsia="黑体" w:cs="Times New Roman"/>
          <w:sz w:val="32"/>
          <w:szCs w:val="32"/>
          <w:lang w:val="en-US" w:eastAsia="zh-CN"/>
        </w:rPr>
        <w:t>党委</w:t>
      </w:r>
      <w:r>
        <w:rPr>
          <w:rFonts w:hint="eastAsia" w:ascii="黑体" w:hAnsi="黑体" w:eastAsia="黑体" w:cs="Times New Roman"/>
          <w:sz w:val="32"/>
          <w:szCs w:val="32"/>
        </w:rPr>
        <w:t>(60人）</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万  熊   盛可银   汪  露   王检萍   肖双玲   张小玲    陈秀龙   黄燕兰  姜冠杰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兰  帅  </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李  阳   梁  丰   卢志红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秦张杰   荣勤雷   吴建富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肖青亮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熊  鹏  严玉鹏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颜  晓  </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杨广哲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杨秀霞   章俊霞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赵尊康   郑诗樟   郑太辉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段  萍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郭细跟  黄鹤声   匡丽花  </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罗志军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王金亮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谢  文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叶英聪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余  敦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曾建玲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张  婷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赵丽红  聂欣然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钟海燕  </w:t>
      </w:r>
    </w:p>
    <w:p>
      <w:pPr>
        <w:spacing w:line="560" w:lineRule="exact"/>
        <w:jc w:val="both"/>
        <w:rPr>
          <w:rFonts w:hint="eastAsia" w:ascii="仿宋_GB2312" w:hAnsi="仿宋" w:eastAsia="仿宋_GB2312"/>
          <w:sz w:val="32"/>
          <w:szCs w:val="32"/>
        </w:rPr>
      </w:pPr>
      <w:r>
        <w:rPr>
          <w:rFonts w:hint="eastAsia" w:ascii="仿宋_GB2312" w:hAnsi="仿宋" w:eastAsia="仿宋_GB2312"/>
          <w:sz w:val="32"/>
          <w:szCs w:val="32"/>
        </w:rPr>
        <w:t xml:space="preserve">曹际玲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黄  晶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江  敏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李丹萍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李凤英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罗运阔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尹  鑫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袁梦仙  邹海燕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胡龙颂 </w:t>
      </w:r>
    </w:p>
    <w:p>
      <w:pPr>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李海峰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李  娜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刘士余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彭  真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王立国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王  屏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袁成福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周昌明  张佳佳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谢青芝</w:t>
      </w:r>
    </w:p>
    <w:p>
      <w:pPr>
        <w:spacing w:line="560" w:lineRule="exact"/>
        <w:rPr>
          <w:rFonts w:ascii="黑体" w:hAnsi="黑体" w:eastAsia="黑体" w:cs="Times New Roman"/>
          <w:sz w:val="32"/>
          <w:szCs w:val="32"/>
        </w:rPr>
      </w:pPr>
      <w:r>
        <w:rPr>
          <w:rFonts w:hint="eastAsia" w:ascii="黑体" w:hAnsi="黑体" w:eastAsia="黑体" w:cs="Times New Roman"/>
          <w:sz w:val="32"/>
          <w:szCs w:val="32"/>
          <w:lang w:val="en-US" w:eastAsia="zh-CN"/>
        </w:rPr>
        <w:t>计算机与信息工程学院党委</w:t>
      </w:r>
      <w:r>
        <w:rPr>
          <w:rFonts w:hint="eastAsia" w:ascii="黑体" w:hAnsi="黑体" w:eastAsia="黑体" w:cs="Times New Roman"/>
          <w:sz w:val="32"/>
          <w:szCs w:val="32"/>
        </w:rPr>
        <w:t>(30人）</w:t>
      </w:r>
    </w:p>
    <w:p>
      <w:pPr>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罗国斌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涂传清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陈  琦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 彭  芳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黄青云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罗  煌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彭  军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杨  乐  刘珊慧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鲁燕飞  </w:t>
      </w:r>
    </w:p>
    <w:p>
      <w:pPr>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万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韵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谭  亮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李  娟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稂婵新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邵  鹏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梁  莹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钟培华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胡菊华  邓梦薇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梅  芳 </w:t>
      </w:r>
    </w:p>
    <w:p>
      <w:pPr>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黄舒文  </w:t>
      </w:r>
      <w:r>
        <w:rPr>
          <w:rFonts w:hint="eastAsia" w:ascii="仿宋_GB2312" w:hAnsi="仿宋" w:eastAsia="仿宋_GB2312"/>
          <w:sz w:val="32"/>
          <w:szCs w:val="32"/>
          <w:lang w:val="en-US" w:eastAsia="zh-CN"/>
        </w:rPr>
        <w:t xml:space="preserve"> 缪</w:t>
      </w:r>
      <w:r>
        <w:rPr>
          <w:rFonts w:hint="eastAsia" w:ascii="仿宋_GB2312" w:hAnsi="仿宋" w:eastAsia="仿宋_GB2312"/>
          <w:sz w:val="32"/>
          <w:szCs w:val="32"/>
        </w:rPr>
        <w:t xml:space="preserve">建群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伍  健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曾海福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宋秀英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高晓波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朱  丽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袁远龙  黄  婧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苏海鹏  </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软件</w:t>
      </w:r>
      <w:r>
        <w:rPr>
          <w:rFonts w:hint="eastAsia" w:ascii="黑体" w:hAnsi="黑体" w:eastAsia="黑体" w:cs="Times New Roman"/>
          <w:sz w:val="32"/>
          <w:szCs w:val="32"/>
          <w:lang w:val="en-US" w:eastAsia="zh-CN"/>
        </w:rPr>
        <w:t>学</w:t>
      </w:r>
      <w:r>
        <w:rPr>
          <w:rFonts w:hint="eastAsia" w:ascii="黑体" w:hAnsi="黑体" w:eastAsia="黑体" w:cs="Times New Roman"/>
          <w:sz w:val="32"/>
          <w:szCs w:val="32"/>
        </w:rPr>
        <w:t>院</w:t>
      </w:r>
      <w:r>
        <w:rPr>
          <w:rFonts w:hint="eastAsia" w:ascii="黑体" w:hAnsi="黑体" w:eastAsia="黑体" w:cs="Times New Roman"/>
          <w:sz w:val="32"/>
          <w:szCs w:val="32"/>
          <w:lang w:val="en-US" w:eastAsia="zh-CN"/>
        </w:rPr>
        <w:t>党委</w:t>
      </w:r>
      <w:r>
        <w:rPr>
          <w:rFonts w:hint="eastAsia" w:ascii="黑体" w:hAnsi="黑体" w:eastAsia="黑体" w:cs="Times New Roman"/>
          <w:sz w:val="32"/>
          <w:szCs w:val="32"/>
        </w:rPr>
        <w:t>(</w:t>
      </w:r>
      <w:r>
        <w:rPr>
          <w:rFonts w:hint="eastAsia" w:ascii="黑体" w:hAnsi="黑体" w:eastAsia="黑体" w:cs="Times New Roman"/>
          <w:sz w:val="32"/>
          <w:szCs w:val="32"/>
          <w:lang w:val="en-US" w:eastAsia="zh-CN"/>
        </w:rPr>
        <w:t>22</w:t>
      </w:r>
      <w:r>
        <w:rPr>
          <w:rFonts w:hint="eastAsia" w:ascii="黑体" w:hAnsi="黑体" w:eastAsia="黑体" w:cs="Times New Roman"/>
          <w:sz w:val="32"/>
          <w:szCs w:val="32"/>
        </w:rPr>
        <w:t>人）</w:t>
      </w:r>
    </w:p>
    <w:p>
      <w:pPr>
        <w:spacing w:line="560" w:lineRule="exact"/>
        <w:jc w:val="left"/>
        <w:rPr>
          <w:rFonts w:ascii="仿宋_GB2312" w:hAnsi="仿宋" w:eastAsia="仿宋_GB2312"/>
          <w:sz w:val="32"/>
          <w:szCs w:val="32"/>
        </w:rPr>
      </w:pPr>
      <w:r>
        <w:rPr>
          <w:rFonts w:hint="eastAsia" w:ascii="仿宋_GB2312" w:hAnsi="仿宋" w:eastAsia="仿宋_GB2312"/>
          <w:sz w:val="32"/>
          <w:szCs w:val="32"/>
        </w:rPr>
        <w:t xml:space="preserve">钟文博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袁  露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熊  能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彭莹琼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杨文姬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李佳航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钟  表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贾  晶  胡  昶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曹小霞  </w:t>
      </w:r>
    </w:p>
    <w:p>
      <w:pPr>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邓  泓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陈春勤  陈  昂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肖敏文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杨红云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吴沧海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廖彦文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王赛男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范艺薇  谢灵均  </w:t>
      </w:r>
    </w:p>
    <w:p>
      <w:pPr>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徐亦璐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卢志群  </w:t>
      </w:r>
    </w:p>
    <w:p>
      <w:pPr>
        <w:spacing w:line="560" w:lineRule="exact"/>
        <w:jc w:val="left"/>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人文与公共管理学院党委（22人）</w:t>
      </w:r>
    </w:p>
    <w:p>
      <w:pPr>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何爱华</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卢致天</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陈洋庚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罗正相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王会极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徐  瑾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徐  媛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张志杰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章  琼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周利平  </w:t>
      </w:r>
    </w:p>
    <w:p>
      <w:pPr>
        <w:spacing w:line="560" w:lineRule="exact"/>
        <w:jc w:val="left"/>
        <w:rPr>
          <w:rFonts w:ascii="仿宋_GB2312" w:hAnsi="仿宋" w:eastAsia="仿宋_GB2312"/>
          <w:sz w:val="32"/>
          <w:szCs w:val="32"/>
        </w:rPr>
      </w:pPr>
      <w:r>
        <w:rPr>
          <w:rFonts w:hint="eastAsia" w:ascii="仿宋_GB2312" w:hAnsi="仿宋" w:eastAsia="仿宋_GB2312"/>
          <w:sz w:val="32"/>
          <w:szCs w:val="32"/>
        </w:rPr>
        <w:t xml:space="preserve">夏  成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陈建锋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郭晓婷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黄春玲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彭晶晶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 谢梦洁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屈  婧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杨  娟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黄  玲   姜  昊   徐恩煊   龚诗雨  </w:t>
      </w:r>
    </w:p>
    <w:p>
      <w:pPr>
        <w:spacing w:line="560" w:lineRule="exact"/>
        <w:rPr>
          <w:rFonts w:ascii="黑体" w:hAnsi="黑体" w:eastAsia="黑体" w:cs="Times New Roman"/>
          <w:sz w:val="32"/>
          <w:szCs w:val="32"/>
        </w:rPr>
      </w:pPr>
      <w:r>
        <w:rPr>
          <w:rFonts w:hint="eastAsia" w:ascii="黑体" w:hAnsi="黑体" w:eastAsia="黑体" w:cs="Times New Roman"/>
          <w:sz w:val="32"/>
          <w:szCs w:val="32"/>
          <w:lang w:val="en-US" w:eastAsia="zh-CN"/>
        </w:rPr>
        <w:t>化学与材料学院党委</w:t>
      </w:r>
      <w:r>
        <w:rPr>
          <w:rFonts w:hint="eastAsia" w:ascii="黑体" w:hAnsi="黑体" w:eastAsia="黑体" w:cs="Times New Roman"/>
          <w:sz w:val="32"/>
          <w:szCs w:val="32"/>
        </w:rPr>
        <w:t>(24人）</w:t>
      </w:r>
    </w:p>
    <w:p>
      <w:pPr>
        <w:spacing w:line="560" w:lineRule="exact"/>
        <w:jc w:val="left"/>
        <w:rPr>
          <w:rFonts w:ascii="仿宋_GB2312" w:hAnsi="仿宋" w:eastAsia="仿宋_GB2312"/>
          <w:sz w:val="32"/>
          <w:szCs w:val="32"/>
        </w:rPr>
      </w:pPr>
      <w:r>
        <w:rPr>
          <w:rFonts w:hint="eastAsia" w:ascii="仿宋_GB2312" w:hAnsi="仿宋" w:eastAsia="仿宋_GB2312"/>
          <w:sz w:val="32"/>
          <w:szCs w:val="32"/>
        </w:rPr>
        <w:t xml:space="preserve">刘长相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李铭芳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白  玲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吴东平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廖晓宁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王小强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孙婷婷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蓝应东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陈金珠  张  琳  </w:t>
      </w:r>
    </w:p>
    <w:p>
      <w:pPr>
        <w:spacing w:line="560" w:lineRule="exact"/>
        <w:jc w:val="left"/>
        <w:rPr>
          <w:rFonts w:ascii="仿宋_GB2312" w:hAnsi="仿宋" w:eastAsia="仿宋_GB2312"/>
          <w:sz w:val="32"/>
          <w:szCs w:val="32"/>
        </w:rPr>
      </w:pPr>
      <w:r>
        <w:rPr>
          <w:rFonts w:hint="eastAsia" w:ascii="仿宋_GB2312" w:hAnsi="仿宋" w:eastAsia="仿宋_GB2312"/>
          <w:sz w:val="32"/>
          <w:szCs w:val="32"/>
        </w:rPr>
        <w:t xml:space="preserve">熊万明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付  凌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高艳莎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彭全明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刘光斌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龚  磊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刘书武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黄  忠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吴  奎  魏  玲  </w:t>
      </w:r>
    </w:p>
    <w:p>
      <w:pPr>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邱  美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文阳平   郑  雯   曹志桄</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职业师范技术学院</w:t>
      </w:r>
      <w:r>
        <w:rPr>
          <w:rFonts w:hint="eastAsia" w:ascii="黑体" w:hAnsi="黑体" w:eastAsia="黑体" w:cs="Times New Roman"/>
          <w:sz w:val="32"/>
          <w:szCs w:val="32"/>
          <w:lang w:val="en-US" w:eastAsia="zh-CN"/>
        </w:rPr>
        <w:t>党委</w:t>
      </w:r>
      <w:r>
        <w:rPr>
          <w:rFonts w:hint="eastAsia" w:ascii="黑体" w:hAnsi="黑体" w:eastAsia="黑体" w:cs="Times New Roman"/>
          <w:sz w:val="32"/>
          <w:szCs w:val="32"/>
        </w:rPr>
        <w:t>(17人）</w:t>
      </w:r>
    </w:p>
    <w:p>
      <w:pPr>
        <w:spacing w:line="560" w:lineRule="exact"/>
        <w:jc w:val="left"/>
        <w:rPr>
          <w:rFonts w:hint="eastAsia" w:ascii="仿宋_GB2312" w:hAnsi="仿宋" w:eastAsia="仿宋_GB2312"/>
          <w:sz w:val="32"/>
          <w:szCs w:val="32"/>
        </w:rPr>
      </w:pPr>
      <w:r>
        <w:rPr>
          <w:rFonts w:ascii="仿宋_GB2312" w:hAnsi="仿宋" w:eastAsia="仿宋_GB2312"/>
          <w:sz w:val="32"/>
          <w:szCs w:val="32"/>
        </w:rPr>
        <w:t>李</w:t>
      </w:r>
      <w:r>
        <w:rPr>
          <w:rFonts w:hint="eastAsia" w:ascii="仿宋_GB2312" w:hAnsi="仿宋" w:eastAsia="仿宋_GB2312"/>
          <w:sz w:val="32"/>
          <w:szCs w:val="32"/>
        </w:rPr>
        <w:t xml:space="preserve">  </w:t>
      </w:r>
      <w:r>
        <w:rPr>
          <w:rFonts w:ascii="仿宋_GB2312" w:hAnsi="仿宋" w:eastAsia="仿宋_GB2312"/>
          <w:sz w:val="32"/>
          <w:szCs w:val="32"/>
        </w:rPr>
        <w:t>华</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黄国清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余清华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苏力华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王  博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邹  琴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丁  菲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宋心果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祝爱锦  张丁丁  姚小英   陈丽霞   欧阳会丹 陈  中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李  斌   胡  超   史劲亭  </w:t>
      </w:r>
    </w:p>
    <w:p>
      <w:pPr>
        <w:spacing w:line="560" w:lineRule="exact"/>
        <w:rPr>
          <w:rFonts w:hint="eastAsia" w:ascii="仿宋_GB2312" w:hAnsi="仿宋" w:eastAsia="仿宋_GB2312"/>
          <w:sz w:val="32"/>
          <w:szCs w:val="32"/>
        </w:rPr>
      </w:pPr>
    </w:p>
    <w:p>
      <w:pPr>
        <w:spacing w:line="560" w:lineRule="exact"/>
        <w:rPr>
          <w:rFonts w:ascii="黑体" w:hAnsi="黑体" w:eastAsia="黑体" w:cs="Times New Roman"/>
          <w:sz w:val="32"/>
          <w:szCs w:val="32"/>
        </w:rPr>
      </w:pPr>
      <w:r>
        <w:rPr>
          <w:rFonts w:hint="eastAsia" w:ascii="黑体" w:hAnsi="黑体" w:eastAsia="黑体" w:cs="Times New Roman"/>
          <w:sz w:val="32"/>
          <w:szCs w:val="32"/>
        </w:rPr>
        <w:t>继续教育学院</w:t>
      </w:r>
      <w:r>
        <w:rPr>
          <w:rFonts w:hint="eastAsia" w:ascii="黑体" w:hAnsi="黑体" w:eastAsia="黑体" w:cs="Times New Roman"/>
          <w:sz w:val="32"/>
          <w:szCs w:val="32"/>
          <w:lang w:val="en-US" w:eastAsia="zh-CN"/>
        </w:rPr>
        <w:t>党总支</w:t>
      </w:r>
      <w:r>
        <w:rPr>
          <w:rFonts w:hint="eastAsia" w:ascii="黑体" w:hAnsi="黑体" w:eastAsia="黑体" w:cs="Times New Roman"/>
          <w:sz w:val="32"/>
          <w:szCs w:val="32"/>
        </w:rPr>
        <w:t>(7人）</w:t>
      </w:r>
    </w:p>
    <w:p>
      <w:pPr>
        <w:spacing w:line="560" w:lineRule="exact"/>
        <w:jc w:val="left"/>
        <w:rPr>
          <w:rFonts w:hint="eastAsia" w:ascii="仿宋_GB2312" w:hAnsi="仿宋" w:eastAsia="仿宋_GB2312"/>
          <w:sz w:val="32"/>
          <w:szCs w:val="32"/>
          <w:lang w:eastAsia="zh-CN"/>
        </w:rPr>
      </w:pPr>
      <w:r>
        <w:rPr>
          <w:rFonts w:ascii="仿宋_GB2312" w:hAnsi="仿宋" w:eastAsia="仿宋_GB2312"/>
          <w:sz w:val="32"/>
          <w:szCs w:val="32"/>
        </w:rPr>
        <w:t>万</w:t>
      </w:r>
      <w:r>
        <w:rPr>
          <w:rFonts w:hint="eastAsia" w:ascii="仿宋_GB2312" w:hAnsi="仿宋" w:eastAsia="仿宋_GB2312"/>
          <w:sz w:val="32"/>
          <w:szCs w:val="32"/>
        </w:rPr>
        <w:t xml:space="preserve">  </w:t>
      </w:r>
      <w:r>
        <w:rPr>
          <w:rFonts w:ascii="仿宋_GB2312" w:hAnsi="仿宋" w:eastAsia="仿宋_GB2312"/>
          <w:sz w:val="32"/>
          <w:szCs w:val="32"/>
        </w:rPr>
        <w:t>鹏</w:t>
      </w:r>
      <w:r>
        <w:rPr>
          <w:rFonts w:hint="eastAsia" w:ascii="仿宋_GB2312" w:hAnsi="仿宋" w:eastAsia="仿宋_GB2312"/>
          <w:sz w:val="32"/>
          <w:szCs w:val="32"/>
        </w:rPr>
        <w:t xml:space="preserve">   汪尊俊   陈木森   王新龙   杨跃兰   米丽雪   管国泉</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食品科学与工程学院</w:t>
      </w:r>
      <w:r>
        <w:rPr>
          <w:rFonts w:hint="eastAsia" w:ascii="黑体" w:hAnsi="黑体" w:eastAsia="黑体" w:cs="Times New Roman"/>
          <w:sz w:val="32"/>
          <w:szCs w:val="32"/>
          <w:lang w:val="en-US" w:eastAsia="zh-CN"/>
        </w:rPr>
        <w:t>党委</w:t>
      </w:r>
      <w:r>
        <w:rPr>
          <w:rFonts w:hint="eastAsia" w:ascii="黑体" w:hAnsi="黑体" w:eastAsia="黑体" w:cs="Times New Roman"/>
          <w:sz w:val="32"/>
          <w:szCs w:val="32"/>
        </w:rPr>
        <w:t>(34人）</w:t>
      </w:r>
    </w:p>
    <w:p>
      <w:pPr>
        <w:spacing w:line="560" w:lineRule="exact"/>
        <w:jc w:val="left"/>
        <w:rPr>
          <w:rFonts w:ascii="仿宋_GB2312" w:hAnsi="仿宋" w:eastAsia="仿宋_GB2312"/>
          <w:color w:val="auto"/>
          <w:sz w:val="32"/>
          <w:szCs w:val="32"/>
        </w:rPr>
      </w:pPr>
      <w:r>
        <w:rPr>
          <w:rFonts w:ascii="仿宋_GB2312" w:hAnsi="仿宋" w:eastAsia="仿宋_GB2312"/>
          <w:color w:val="auto"/>
          <w:sz w:val="32"/>
          <w:szCs w:val="32"/>
        </w:rPr>
        <w:t>陈</w:t>
      </w:r>
      <w:r>
        <w:rPr>
          <w:rFonts w:hint="eastAsia" w:ascii="仿宋_GB2312" w:hAnsi="仿宋" w:eastAsia="仿宋_GB2312"/>
          <w:color w:val="auto"/>
          <w:sz w:val="32"/>
          <w:szCs w:val="32"/>
        </w:rPr>
        <w:t xml:space="preserve">  </w:t>
      </w:r>
      <w:r>
        <w:rPr>
          <w:rFonts w:ascii="仿宋_GB2312" w:hAnsi="仿宋" w:eastAsia="仿宋_GB2312"/>
          <w:color w:val="auto"/>
          <w:sz w:val="32"/>
          <w:szCs w:val="32"/>
        </w:rPr>
        <w:t>慧</w:t>
      </w:r>
      <w:r>
        <w:rPr>
          <w:rFonts w:hint="eastAsia" w:ascii="仿宋_GB2312" w:hAnsi="仿宋" w:eastAsia="仿宋_GB2312"/>
          <w:color w:val="auto"/>
          <w:sz w:val="32"/>
          <w:szCs w:val="32"/>
        </w:rPr>
        <w:t xml:space="preserve">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董开发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杜华英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杜  鹃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耿  响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洪艳平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李翠娟  李  骏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廖宁波  林丽萍  </w:t>
      </w:r>
    </w:p>
    <w:p>
      <w:pPr>
        <w:spacing w:line="560" w:lineRule="exact"/>
        <w:jc w:val="left"/>
        <w:rPr>
          <w:rFonts w:ascii="仿宋_GB2312" w:hAnsi="仿宋" w:eastAsia="仿宋_GB2312"/>
          <w:color w:val="auto"/>
          <w:sz w:val="32"/>
          <w:szCs w:val="32"/>
        </w:rPr>
      </w:pPr>
      <w:r>
        <w:rPr>
          <w:rFonts w:hint="eastAsia" w:ascii="仿宋_GB2312" w:hAnsi="仿宋" w:eastAsia="仿宋_GB2312"/>
          <w:color w:val="auto"/>
          <w:sz w:val="32"/>
          <w:szCs w:val="32"/>
        </w:rPr>
        <w:t xml:space="preserve">林苏芸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刘  佳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罗秋水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舒  梅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孙  超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钟  婵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周雯雯  周志娥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蔡志鹏  陈继光  </w:t>
      </w:r>
    </w:p>
    <w:p>
      <w:pPr>
        <w:spacing w:line="560" w:lineRule="exact"/>
        <w:jc w:val="left"/>
        <w:rPr>
          <w:rFonts w:ascii="仿宋_GB2312" w:hAnsi="仿宋" w:eastAsia="仿宋_GB2312"/>
          <w:color w:val="auto"/>
          <w:sz w:val="32"/>
          <w:szCs w:val="32"/>
        </w:rPr>
      </w:pPr>
      <w:r>
        <w:rPr>
          <w:rFonts w:hint="eastAsia" w:ascii="仿宋_GB2312" w:hAnsi="仿宋" w:eastAsia="仿宋_GB2312"/>
          <w:color w:val="auto"/>
          <w:sz w:val="32"/>
          <w:szCs w:val="32"/>
        </w:rPr>
        <w:t xml:space="preserve">谌淑平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黎冬明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李景恩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涂  瑾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王日思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吴  娜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吴少福  肖建辉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尹忠平  余莉莉  </w:t>
      </w:r>
    </w:p>
    <w:p>
      <w:pPr>
        <w:spacing w:line="560" w:lineRule="exact"/>
        <w:jc w:val="left"/>
        <w:rPr>
          <w:rFonts w:ascii="仿宋_GB2312" w:hAnsi="仿宋" w:eastAsia="仿宋_GB2312"/>
          <w:color w:val="auto"/>
          <w:sz w:val="32"/>
          <w:szCs w:val="32"/>
        </w:rPr>
      </w:pPr>
      <w:r>
        <w:rPr>
          <w:rFonts w:hint="eastAsia" w:ascii="仿宋_GB2312" w:hAnsi="仿宋" w:eastAsia="仿宋_GB2312"/>
          <w:color w:val="auto"/>
          <w:sz w:val="32"/>
          <w:szCs w:val="32"/>
        </w:rPr>
        <w:t xml:space="preserve">曾子聪   张清峰   张泽栋   赵  燕  </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生物科学与工程学院</w:t>
      </w:r>
      <w:r>
        <w:rPr>
          <w:rFonts w:hint="eastAsia" w:ascii="黑体" w:hAnsi="黑体" w:eastAsia="黑体" w:cs="Times New Roman"/>
          <w:sz w:val="32"/>
          <w:szCs w:val="32"/>
          <w:lang w:val="en-US" w:eastAsia="zh-CN"/>
        </w:rPr>
        <w:t>党委</w:t>
      </w:r>
      <w:r>
        <w:rPr>
          <w:rFonts w:hint="eastAsia" w:ascii="黑体" w:hAnsi="黑体" w:eastAsia="黑体" w:cs="Times New Roman"/>
          <w:sz w:val="32"/>
          <w:szCs w:val="32"/>
        </w:rPr>
        <w:t>(36人）</w:t>
      </w:r>
    </w:p>
    <w:p>
      <w:pPr>
        <w:spacing w:line="560" w:lineRule="exact"/>
        <w:jc w:val="left"/>
        <w:rPr>
          <w:rFonts w:ascii="仿宋_GB2312" w:hAnsi="仿宋" w:eastAsia="仿宋_GB2312"/>
          <w:color w:val="auto"/>
          <w:sz w:val="32"/>
          <w:szCs w:val="32"/>
        </w:rPr>
      </w:pPr>
      <w:r>
        <w:rPr>
          <w:rFonts w:hint="eastAsia" w:ascii="仿宋_GB2312" w:hAnsi="仿宋" w:eastAsia="仿宋_GB2312"/>
          <w:color w:val="auto"/>
          <w:sz w:val="32"/>
          <w:szCs w:val="32"/>
        </w:rPr>
        <w:t xml:space="preserve">陈蓉蓉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丁忠涛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郭  昭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何  玲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胡海静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刘世强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缪文静  宋剑波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王  宇  王园秀 </w:t>
      </w:r>
    </w:p>
    <w:p>
      <w:pPr>
        <w:spacing w:line="560" w:lineRule="exact"/>
        <w:jc w:val="left"/>
        <w:rPr>
          <w:rFonts w:ascii="仿宋_GB2312" w:hAnsi="仿宋" w:eastAsia="仿宋_GB2312"/>
          <w:color w:val="auto"/>
          <w:sz w:val="32"/>
          <w:szCs w:val="32"/>
        </w:rPr>
      </w:pPr>
      <w:r>
        <w:rPr>
          <w:rFonts w:hint="eastAsia" w:ascii="仿宋_GB2312" w:hAnsi="仿宋" w:eastAsia="仿宋_GB2312"/>
          <w:color w:val="auto"/>
          <w:sz w:val="32"/>
          <w:szCs w:val="32"/>
        </w:rPr>
        <w:t xml:space="preserve">魏赛金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曾黎明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翟志军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 周跃龙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安雪姣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李汉广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李  莎  李志敏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刘景利  龙昊知  </w:t>
      </w:r>
    </w:p>
    <w:p>
      <w:pPr>
        <w:spacing w:line="560" w:lineRule="exact"/>
        <w:jc w:val="left"/>
        <w:rPr>
          <w:rFonts w:ascii="仿宋_GB2312" w:hAnsi="仿宋" w:eastAsia="仿宋_GB2312"/>
          <w:color w:val="auto"/>
          <w:sz w:val="32"/>
          <w:szCs w:val="32"/>
        </w:rPr>
      </w:pPr>
      <w:r>
        <w:rPr>
          <w:rFonts w:hint="eastAsia" w:ascii="仿宋_GB2312" w:hAnsi="仿宋" w:eastAsia="仿宋_GB2312"/>
          <w:color w:val="auto"/>
          <w:sz w:val="32"/>
          <w:szCs w:val="32"/>
        </w:rPr>
        <w:t xml:space="preserve">魏  磊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吴金鸳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袁干军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张  宝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朱向东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崔朝宇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韩惠宾  胡颂平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刘好桔  彭帅英  </w:t>
      </w:r>
    </w:p>
    <w:p>
      <w:pPr>
        <w:spacing w:line="560" w:lineRule="exact"/>
        <w:jc w:val="left"/>
        <w:rPr>
          <w:rFonts w:ascii="仿宋_GB2312" w:hAnsi="仿宋" w:eastAsia="仿宋_GB2312"/>
          <w:sz w:val="32"/>
          <w:szCs w:val="32"/>
        </w:rPr>
      </w:pPr>
      <w:r>
        <w:rPr>
          <w:rFonts w:hint="eastAsia" w:ascii="仿宋_GB2312" w:hAnsi="仿宋" w:eastAsia="仿宋_GB2312"/>
          <w:color w:val="auto"/>
          <w:sz w:val="32"/>
          <w:szCs w:val="32"/>
        </w:rPr>
        <w:t xml:space="preserve">王  飞   吴全圣   杨  慧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钟平安   钟其旺   陈小红  </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外国语学院</w:t>
      </w:r>
      <w:r>
        <w:rPr>
          <w:rFonts w:hint="eastAsia" w:ascii="黑体" w:hAnsi="黑体" w:eastAsia="黑体" w:cs="Times New Roman"/>
          <w:sz w:val="32"/>
          <w:szCs w:val="32"/>
          <w:lang w:val="en-US" w:eastAsia="zh-CN"/>
        </w:rPr>
        <w:t>党委</w:t>
      </w:r>
      <w:r>
        <w:rPr>
          <w:rFonts w:hint="eastAsia" w:ascii="黑体" w:hAnsi="黑体" w:eastAsia="黑体" w:cs="Times New Roman"/>
          <w:sz w:val="32"/>
          <w:szCs w:val="32"/>
        </w:rPr>
        <w:t>(28人）</w:t>
      </w:r>
    </w:p>
    <w:p>
      <w:pPr>
        <w:spacing w:line="560" w:lineRule="exact"/>
        <w:jc w:val="left"/>
        <w:rPr>
          <w:rFonts w:ascii="仿宋_GB2312" w:hAnsi="仿宋" w:eastAsia="仿宋_GB2312"/>
          <w:sz w:val="32"/>
          <w:szCs w:val="32"/>
        </w:rPr>
      </w:pPr>
      <w:r>
        <w:rPr>
          <w:rFonts w:ascii="仿宋_GB2312" w:hAnsi="仿宋" w:eastAsia="仿宋_GB2312"/>
          <w:sz w:val="32"/>
          <w:szCs w:val="32"/>
        </w:rPr>
        <w:t>王</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ascii="仿宋_GB2312" w:hAnsi="仿宋" w:eastAsia="仿宋_GB2312"/>
          <w:sz w:val="32"/>
          <w:szCs w:val="32"/>
        </w:rPr>
        <w:t>霞</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邓晓琦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徐玉蓉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廖明福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尧丽云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肖清玲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姚小飞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张</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 勇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刘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琼 曹旭丹  </w:t>
      </w:r>
    </w:p>
    <w:p>
      <w:pPr>
        <w:spacing w:line="560" w:lineRule="exact"/>
        <w:jc w:val="left"/>
        <w:rPr>
          <w:rFonts w:ascii="仿宋_GB2312" w:hAnsi="仿宋" w:eastAsia="仿宋_GB2312"/>
          <w:sz w:val="32"/>
          <w:szCs w:val="32"/>
        </w:rPr>
      </w:pPr>
      <w:r>
        <w:rPr>
          <w:rFonts w:hint="eastAsia" w:ascii="仿宋_GB2312" w:hAnsi="仿宋" w:eastAsia="仿宋_GB2312"/>
          <w:sz w:val="32"/>
          <w:szCs w:val="32"/>
        </w:rPr>
        <w:t xml:space="preserve">严  明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徐永军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文华珍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 陈  健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樊  敏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黄清花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周  莉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王玉梅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崔雪梅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 余  映  </w:t>
      </w:r>
    </w:p>
    <w:p>
      <w:pPr>
        <w:spacing w:line="560" w:lineRule="exact"/>
        <w:jc w:val="left"/>
        <w:rPr>
          <w:rFonts w:ascii="仿宋_GB2312" w:hAnsi="仿宋" w:eastAsia="仿宋_GB2312"/>
          <w:sz w:val="32"/>
          <w:szCs w:val="32"/>
        </w:rPr>
      </w:pPr>
      <w:r>
        <w:rPr>
          <w:rFonts w:hint="eastAsia" w:ascii="仿宋_GB2312" w:hAnsi="仿宋" w:eastAsia="仿宋_GB2312"/>
          <w:sz w:val="32"/>
          <w:szCs w:val="32"/>
        </w:rPr>
        <w:t>肖友群   庞咏兰   刘  霞   李大国   邹玉梅   曾  妍   邱林燕   郑光峰</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马克思主义学院</w:t>
      </w:r>
      <w:r>
        <w:rPr>
          <w:rFonts w:hint="eastAsia" w:ascii="黑体" w:hAnsi="黑体" w:eastAsia="黑体" w:cs="Times New Roman"/>
          <w:sz w:val="32"/>
          <w:szCs w:val="32"/>
          <w:lang w:val="en-US" w:eastAsia="zh-CN"/>
        </w:rPr>
        <w:t>党委</w:t>
      </w:r>
      <w:r>
        <w:rPr>
          <w:rFonts w:hint="eastAsia" w:ascii="黑体" w:hAnsi="黑体" w:eastAsia="黑体" w:cs="Times New Roman"/>
          <w:sz w:val="32"/>
          <w:szCs w:val="32"/>
        </w:rPr>
        <w:t>(21人）</w:t>
      </w:r>
    </w:p>
    <w:p>
      <w:pPr>
        <w:spacing w:line="560" w:lineRule="exact"/>
        <w:jc w:val="distribute"/>
        <w:rPr>
          <w:rFonts w:ascii="仿宋_GB2312" w:hAnsi="仿宋" w:eastAsia="仿宋_GB2312"/>
          <w:sz w:val="32"/>
          <w:szCs w:val="32"/>
        </w:rPr>
      </w:pPr>
      <w:r>
        <w:rPr>
          <w:rFonts w:ascii="仿宋_GB2312" w:hAnsi="仿宋" w:eastAsia="仿宋_GB2312"/>
          <w:sz w:val="32"/>
          <w:szCs w:val="32"/>
        </w:rPr>
        <w:t>刘小金</w:t>
      </w:r>
      <w:r>
        <w:rPr>
          <w:rFonts w:hint="eastAsia" w:ascii="仿宋_GB2312" w:hAnsi="仿宋" w:eastAsia="仿宋_GB2312"/>
          <w:sz w:val="32"/>
          <w:szCs w:val="32"/>
        </w:rPr>
        <w:t xml:space="preserve">  黄以胜  邴  珊  廖运生  陈富国  邱隆云  夏  雪  张卓文  龚  兵  敖  琴  </w:t>
      </w:r>
    </w:p>
    <w:p>
      <w:pPr>
        <w:spacing w:line="560" w:lineRule="exact"/>
        <w:jc w:val="distribute"/>
        <w:rPr>
          <w:rFonts w:ascii="仿宋_GB2312" w:hAnsi="仿宋" w:eastAsia="仿宋_GB2312"/>
          <w:sz w:val="32"/>
          <w:szCs w:val="32"/>
        </w:rPr>
      </w:pPr>
      <w:r>
        <w:rPr>
          <w:rFonts w:hint="eastAsia" w:ascii="仿宋_GB2312" w:hAnsi="仿宋" w:eastAsia="仿宋_GB2312"/>
          <w:sz w:val="32"/>
          <w:szCs w:val="32"/>
        </w:rPr>
        <w:t xml:space="preserve">刘文龙  阮若晨  胡军华  刘乾阳  刘白杨  吴  昊  戴幼玲  顾  萍  熊艳红  罗  巧  </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舒斯强 </w:t>
      </w:r>
    </w:p>
    <w:p>
      <w:pPr>
        <w:spacing w:line="560" w:lineRule="exact"/>
        <w:rPr>
          <w:rFonts w:ascii="仿宋" w:hAnsi="仿宋" w:eastAsia="黑体" w:cs="Times New Roman"/>
          <w:sz w:val="32"/>
          <w:szCs w:val="32"/>
        </w:rPr>
      </w:pPr>
      <w:r>
        <w:rPr>
          <w:rFonts w:hint="eastAsia" w:ascii="黑体" w:hAnsi="黑体" w:eastAsia="黑体" w:cs="Times New Roman"/>
          <w:sz w:val="32"/>
          <w:szCs w:val="32"/>
        </w:rPr>
        <w:t>机关党</w:t>
      </w:r>
      <w:r>
        <w:rPr>
          <w:rFonts w:hint="eastAsia" w:ascii="黑体" w:hAnsi="黑体" w:eastAsia="黑体" w:cs="Times New Roman"/>
          <w:sz w:val="32"/>
          <w:szCs w:val="32"/>
          <w:lang w:val="en-US" w:eastAsia="zh-CN"/>
        </w:rPr>
        <w:t>委</w:t>
      </w:r>
      <w:r>
        <w:rPr>
          <w:rFonts w:hint="eastAsia" w:ascii="黑体" w:hAnsi="黑体" w:eastAsia="黑体" w:cs="Times New Roman"/>
          <w:sz w:val="32"/>
          <w:szCs w:val="32"/>
        </w:rPr>
        <w:t>（1</w:t>
      </w:r>
      <w:r>
        <w:rPr>
          <w:rFonts w:hint="eastAsia" w:ascii="黑体" w:hAnsi="黑体" w:eastAsia="黑体" w:cs="Times New Roman"/>
          <w:sz w:val="32"/>
          <w:szCs w:val="32"/>
          <w:lang w:val="en-US" w:eastAsia="zh-CN"/>
        </w:rPr>
        <w:t>39</w:t>
      </w:r>
      <w:r>
        <w:rPr>
          <w:rFonts w:hint="eastAsia" w:ascii="黑体" w:hAnsi="黑体" w:eastAsia="黑体" w:cs="Times New Roman"/>
          <w:sz w:val="32"/>
          <w:szCs w:val="32"/>
        </w:rPr>
        <w:t>人）</w:t>
      </w:r>
    </w:p>
    <w:p>
      <w:pPr>
        <w:spacing w:line="560" w:lineRule="exact"/>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王稀珍   刘  杨   李  霞   盛开勇   宋  薇   戈  刚   徐征南  吴发明    裘  晨   宋  军  </w:t>
      </w:r>
    </w:p>
    <w:p>
      <w:pPr>
        <w:spacing w:line="560" w:lineRule="exact"/>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陈  琼   王  揽   林志兵   周连伟   王  颐   程建华   袁  甲  宁再早    彭玉萌   潘建涛 </w:t>
      </w:r>
    </w:p>
    <w:p>
      <w:pPr>
        <w:spacing w:line="560" w:lineRule="exact"/>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张  芳   桂  莎   肖  轲   汪振国   李洪涛   张军华   周秀秀  杨  劲    李文佳   钟  珊</w:t>
      </w:r>
    </w:p>
    <w:p>
      <w:pPr>
        <w:spacing w:line="560" w:lineRule="exact"/>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涂雯雯   李  琅   蔡琼琼   范薇薇   张梦婷   黄宇婷   吴  琼  熊梅玲    王  鑫   赵雯睿</w:t>
      </w:r>
    </w:p>
    <w:p>
      <w:pPr>
        <w:spacing w:line="560" w:lineRule="exact"/>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徐  玲   卢骏飞   付  强   黄伟继   魏金连   孙  锋   汪丽萍  周阳阳    赵慧芳   黄占旺</w:t>
      </w:r>
    </w:p>
    <w:p>
      <w:pPr>
        <w:spacing w:line="560" w:lineRule="exact"/>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喻晓强   张晋虹   赖崇德   黄弋轩   袁海超   吴  寒   宋振江  刘婵娟    陈星平   黄  伟</w:t>
      </w:r>
    </w:p>
    <w:p>
      <w:pPr>
        <w:spacing w:line="560" w:lineRule="exact"/>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法洁琼   王鲁豫   邓佳莉   乐琼宇   李冬文   李梦思   刘惠宇  谭智美    魏金连   熊赟睿  </w:t>
      </w:r>
      <w:r>
        <w:rPr>
          <w:rFonts w:hint="eastAsia" w:ascii="仿宋" w:hAnsi="仿宋" w:eastAsia="仿宋" w:cs="Times New Roman"/>
          <w:color w:val="auto"/>
          <w:sz w:val="32"/>
          <w:szCs w:val="32"/>
          <w:lang w:val="en-US" w:eastAsia="zh-CN"/>
        </w:rPr>
        <w:t xml:space="preserve"> </w:t>
      </w:r>
      <w:r>
        <w:rPr>
          <w:rFonts w:hint="eastAsia" w:ascii="仿宋_GB2312" w:hAnsi="仿宋" w:eastAsia="仿宋_GB2312"/>
          <w:sz w:val="32"/>
          <w:szCs w:val="32"/>
          <w:lang w:val="en-US" w:eastAsia="zh-CN"/>
        </w:rPr>
        <w:t>杨振姬   刘  洁   宫  松   曹  昱   李  敏   熊  勤   造预创   李  亮   李  路   何维佳</w:t>
      </w:r>
    </w:p>
    <w:p>
      <w:pPr>
        <w:spacing w:line="560" w:lineRule="exact"/>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陈小涛   吕述华   于丽霞   席步鑫   万紫羽   李佳莉   韦  玮   徐  杰   张红云   刘平平</w:t>
      </w:r>
    </w:p>
    <w:p>
      <w:pPr>
        <w:spacing w:line="560" w:lineRule="exact"/>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汤  俊   任青达   黎长根   黎荷宾   臧一昊   万  成   杨  文   曾建龙   杨  聪   郑文华 </w:t>
      </w:r>
    </w:p>
    <w:p>
      <w:pPr>
        <w:spacing w:line="560" w:lineRule="exact"/>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武锡全   吴  璨   黎  婷   胡亚平   胡  蝶   童  阳   陈薪宇   李  飞   黄华古   周  阳张宏玉   夏庆林   廖明祥   张称心   胡  莎   吴  平   肖  伟   卢星萍   陈添兵   庄宪骥   程晓迪   宫  峰   肖  婧   余丽萍   袁环环   姚清文   魏  玲   曾  春   王模象   黄少峰  孙剑华   黄世传   钟远东   范  云   裴  红   邱新兰   陈  琛   江  莉   刘  彤  </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产业</w:t>
      </w:r>
      <w:r>
        <w:rPr>
          <w:rFonts w:hint="eastAsia" w:ascii="黑体" w:hAnsi="黑体" w:eastAsia="黑体" w:cs="Times New Roman"/>
          <w:sz w:val="32"/>
          <w:szCs w:val="32"/>
          <w:lang w:val="en-US" w:eastAsia="zh-CN"/>
        </w:rPr>
        <w:t>党委</w:t>
      </w:r>
      <w:r>
        <w:rPr>
          <w:rFonts w:hint="eastAsia" w:ascii="黑体" w:hAnsi="黑体" w:eastAsia="黑体" w:cs="Times New Roman"/>
          <w:sz w:val="32"/>
          <w:szCs w:val="32"/>
        </w:rPr>
        <w:t>(11人）</w:t>
      </w:r>
    </w:p>
    <w:p>
      <w:pPr>
        <w:spacing w:line="560" w:lineRule="exact"/>
        <w:jc w:val="distribut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彭平平  于海远  郭秋波  贺建红  付永泉  杨海燕  冷清利  廖  俊  魏  力  姚晓萍 </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朱银根</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后勤服务集团</w:t>
      </w:r>
      <w:r>
        <w:rPr>
          <w:rFonts w:hint="eastAsia" w:ascii="黑体" w:hAnsi="黑体" w:eastAsia="黑体" w:cs="Times New Roman"/>
          <w:sz w:val="32"/>
          <w:szCs w:val="32"/>
          <w:lang w:val="en-US" w:eastAsia="zh-CN"/>
        </w:rPr>
        <w:t>党委</w:t>
      </w:r>
      <w:r>
        <w:rPr>
          <w:rFonts w:hint="eastAsia" w:ascii="黑体" w:hAnsi="黑体" w:eastAsia="黑体" w:cs="Times New Roman"/>
          <w:sz w:val="32"/>
          <w:szCs w:val="32"/>
        </w:rPr>
        <w:t>（21人）</w:t>
      </w:r>
    </w:p>
    <w:p>
      <w:pPr>
        <w:spacing w:line="560" w:lineRule="exact"/>
        <w:jc w:val="distribut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王军华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谢科峰  杨秀江  黄  志  黄琦慧  黄  超  廖峥嵘  林  征  黎循宇  万  麟 </w:t>
      </w:r>
    </w:p>
    <w:p>
      <w:pPr>
        <w:spacing w:line="560" w:lineRule="exact"/>
        <w:jc w:val="distribut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余松华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丁志刚  齐文强  邱晓伟  高宏宽  能龙保  孙三毛  高金晨  庞红梅  盛  棋  </w:t>
      </w:r>
    </w:p>
    <w:p>
      <w:pPr>
        <w:spacing w:line="5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肖沛文  </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离退休</w:t>
      </w:r>
      <w:r>
        <w:rPr>
          <w:rFonts w:hint="eastAsia" w:ascii="黑体" w:hAnsi="黑体" w:eastAsia="黑体" w:cs="Times New Roman"/>
          <w:sz w:val="32"/>
          <w:szCs w:val="32"/>
          <w:lang w:val="en-US" w:eastAsia="zh-CN"/>
        </w:rPr>
        <w:t>党委</w:t>
      </w:r>
      <w:r>
        <w:rPr>
          <w:rFonts w:hint="eastAsia" w:ascii="黑体" w:hAnsi="黑体" w:eastAsia="黑体" w:cs="Times New Roman"/>
          <w:sz w:val="32"/>
          <w:szCs w:val="32"/>
        </w:rPr>
        <w:t>（3人)</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 xml:space="preserve">胡  斌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刘秀华   匡慧燕</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图书馆党支部（13人）</w:t>
      </w:r>
    </w:p>
    <w:p>
      <w:pPr>
        <w:spacing w:line="560" w:lineRule="exact"/>
        <w:jc w:val="distribute"/>
        <w:rPr>
          <w:rFonts w:ascii="仿宋" w:hAnsi="仿宋" w:eastAsia="仿宋" w:cs="Times New Roman"/>
          <w:sz w:val="32"/>
          <w:szCs w:val="32"/>
        </w:rPr>
      </w:pPr>
      <w:r>
        <w:rPr>
          <w:rFonts w:hint="eastAsia" w:ascii="仿宋" w:hAnsi="仿宋" w:eastAsia="仿宋" w:cs="Times New Roman"/>
          <w:sz w:val="32"/>
          <w:szCs w:val="32"/>
        </w:rPr>
        <w:t xml:space="preserve">彭  铭  高国金  李  童  杨  顺  曾云华  肖  花  蔡志强  曹冰凌  郭韫丽  卢平英  </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 xml:space="preserve">黄  鹏   王小雄   廖文昕  </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档案馆党支部（3人）</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 xml:space="preserve">何雯洁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 xml:space="preserve">马利霞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 xml:space="preserve"> 王  丹 </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军体部党支部（13人）</w:t>
      </w:r>
    </w:p>
    <w:p>
      <w:pPr>
        <w:spacing w:line="560" w:lineRule="exact"/>
        <w:jc w:val="distribute"/>
        <w:rPr>
          <w:rFonts w:ascii="仿宋" w:hAnsi="仿宋" w:eastAsia="仿宋" w:cs="Times New Roman"/>
          <w:sz w:val="32"/>
          <w:szCs w:val="32"/>
        </w:rPr>
      </w:pPr>
      <w:r>
        <w:rPr>
          <w:rFonts w:hint="eastAsia" w:ascii="仿宋" w:hAnsi="仿宋" w:eastAsia="仿宋" w:cs="Times New Roman"/>
          <w:sz w:val="32"/>
          <w:szCs w:val="32"/>
        </w:rPr>
        <w:t xml:space="preserve">陈 奎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 xml:space="preserve">李为敏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 xml:space="preserve">黄 勇  刘后根  涂明华  陈文斌  朱昆荣  徐  翔  刘  翔  周衍超  </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 xml:space="preserve">李可欣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 xml:space="preserve">瞿  硕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 xml:space="preserve">潘金发  </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农业科技园党支部（5人）</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 xml:space="preserve">邓光华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 xml:space="preserve">王来春   陈仕明   汪仁镇   莫秀华  </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附属中学党支部（17人）</w:t>
      </w:r>
    </w:p>
    <w:p>
      <w:pPr>
        <w:spacing w:line="560" w:lineRule="exact"/>
        <w:jc w:val="distribute"/>
        <w:rPr>
          <w:rFonts w:ascii="仿宋" w:hAnsi="仿宋" w:eastAsia="仿宋" w:cs="Times New Roman"/>
          <w:sz w:val="32"/>
          <w:szCs w:val="32"/>
        </w:rPr>
      </w:pPr>
      <w:r>
        <w:rPr>
          <w:rFonts w:hint="eastAsia" w:ascii="仿宋" w:hAnsi="仿宋" w:eastAsia="仿宋" w:cs="Times New Roman"/>
          <w:sz w:val="32"/>
          <w:szCs w:val="32"/>
        </w:rPr>
        <w:t xml:space="preserve">袁  颉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 xml:space="preserve">宋莉娟  冷竹青  刘银霞  陈勤勤  余  骏  于爱群   李  娟  殷  欣  熊  卓  </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 xml:space="preserve">刘龙武  张为民   李春艳   黄虹凤   汤晓燕   沈  敏   陆梦迪  </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医院党支部（14人）</w:t>
      </w:r>
    </w:p>
    <w:p>
      <w:pPr>
        <w:spacing w:line="560" w:lineRule="exact"/>
        <w:jc w:val="distribute"/>
        <w:rPr>
          <w:rFonts w:ascii="仿宋" w:hAnsi="仿宋" w:eastAsia="仿宋" w:cs="Times New Roman"/>
          <w:sz w:val="32"/>
          <w:szCs w:val="32"/>
        </w:rPr>
      </w:pPr>
      <w:r>
        <w:rPr>
          <w:rFonts w:hint="eastAsia" w:ascii="仿宋" w:hAnsi="仿宋" w:eastAsia="仿宋" w:cs="Times New Roman"/>
          <w:sz w:val="32"/>
          <w:szCs w:val="32"/>
        </w:rPr>
        <w:t xml:space="preserve">叶丽云  万菊珍  王  烨  瞿运秋  胡桂华  刘向东  周建彬  刘  雨  梅  雪  吴连娣  </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 xml:space="preserve">王黎红   陈燕萍   熊梦甜   刘雪梅  </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期刊社党支部(6人）</w:t>
      </w:r>
    </w:p>
    <w:p>
      <w:pPr>
        <w:spacing w:line="560" w:lineRule="exact"/>
        <w:rPr>
          <w:rFonts w:hint="eastAsia" w:ascii="仿宋" w:hAnsi="仿宋" w:eastAsia="仿宋" w:cs="Times New Roman"/>
          <w:sz w:val="32"/>
          <w:szCs w:val="32"/>
        </w:rPr>
      </w:pPr>
      <w:r>
        <w:rPr>
          <w:rFonts w:hint="eastAsia" w:ascii="仿宋" w:hAnsi="仿宋" w:eastAsia="仿宋" w:cs="Times New Roman"/>
          <w:sz w:val="32"/>
          <w:szCs w:val="32"/>
        </w:rPr>
        <w:t>郭春兰   李  娟   尹  琴   刘玉香   张  帆   刘俊峰</w:t>
      </w:r>
    </w:p>
    <w:p>
      <w:pPr>
        <w:spacing w:line="560" w:lineRule="exact"/>
        <w:ind w:firstLine="9280" w:firstLineChars="2900"/>
        <w:rPr>
          <w:rFonts w:ascii="仿宋" w:hAnsi="仿宋" w:eastAsia="仿宋" w:cs="Times New Roman"/>
          <w:sz w:val="32"/>
          <w:szCs w:val="32"/>
        </w:rPr>
        <w:sectPr>
          <w:pgSz w:w="16838" w:h="11906" w:orient="landscape"/>
          <w:pgMar w:top="1800" w:right="1440" w:bottom="1800" w:left="1440" w:header="851" w:footer="992" w:gutter="0"/>
          <w:pgNumType w:fmt="numberInDash"/>
          <w:cols w:space="425" w:num="1"/>
          <w:docGrid w:type="lines" w:linePitch="312" w:charSpace="0"/>
        </w:sectPr>
      </w:pPr>
      <w:r>
        <w:rPr>
          <w:rFonts w:hint="eastAsia" w:ascii="仿宋" w:hAnsi="仿宋" w:eastAsia="仿宋" w:cs="Times New Roman"/>
          <w:sz w:val="32"/>
          <w:szCs w:val="32"/>
        </w:rPr>
        <w:t>（共85</w:t>
      </w:r>
      <w:r>
        <w:rPr>
          <w:rFonts w:hint="eastAsia" w:ascii="仿宋" w:hAnsi="仿宋" w:eastAsia="仿宋" w:cs="Times New Roman"/>
          <w:sz w:val="32"/>
          <w:szCs w:val="32"/>
          <w:lang w:val="en-US" w:eastAsia="zh-CN"/>
        </w:rPr>
        <w:t>7</w:t>
      </w:r>
      <w:r>
        <w:rPr>
          <w:rFonts w:hint="eastAsia" w:ascii="仿宋" w:hAnsi="仿宋" w:eastAsia="仿宋" w:cs="Times New Roman"/>
          <w:sz w:val="32"/>
          <w:szCs w:val="32"/>
        </w:rPr>
        <w:t>人）</w:t>
      </w:r>
    </w:p>
    <w:p>
      <w:pPr>
        <w:spacing w:afterLines="100" w:line="600" w:lineRule="exact"/>
        <w:rPr>
          <w:rFonts w:ascii="黑体" w:hAnsi="黑体" w:eastAsia="黑体"/>
          <w:color w:val="000000"/>
          <w:sz w:val="32"/>
          <w:szCs w:val="32"/>
        </w:rPr>
      </w:pPr>
      <w:r>
        <w:rPr>
          <w:rFonts w:hint="eastAsia" w:ascii="黑体" w:hAnsi="黑体" w:eastAsia="黑体"/>
          <w:color w:val="000000"/>
          <w:sz w:val="32"/>
          <w:szCs w:val="32"/>
        </w:rPr>
        <w:t>附件2</w:t>
      </w:r>
    </w:p>
    <w:p>
      <w:pPr>
        <w:widowControl/>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教职工党员学习贯彻党的二十大精神</w:t>
      </w:r>
    </w:p>
    <w:p>
      <w:pPr>
        <w:widowControl/>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集中轮训班日程表</w:t>
      </w:r>
    </w:p>
    <w:p>
      <w:pPr>
        <w:widowControl/>
        <w:spacing w:line="240" w:lineRule="exact"/>
        <w:jc w:val="center"/>
        <w:rPr>
          <w:rFonts w:ascii="方正小标宋简体" w:hAnsi="方正小标宋简体" w:eastAsia="方正小标宋简体" w:cs="方正小标宋简体"/>
          <w:sz w:val="44"/>
          <w:szCs w:val="44"/>
        </w:rPr>
      </w:pPr>
    </w:p>
    <w:p>
      <w:pPr>
        <w:widowControl/>
        <w:spacing w:line="240" w:lineRule="exact"/>
        <w:jc w:val="center"/>
        <w:rPr>
          <w:rFonts w:ascii="方正小标宋简体" w:hAnsi="方正小标宋简体" w:eastAsia="方正小标宋简体" w:cs="方正小标宋简体"/>
          <w:sz w:val="44"/>
          <w:szCs w:val="44"/>
        </w:rPr>
      </w:pPr>
    </w:p>
    <w:tbl>
      <w:tblPr>
        <w:tblStyle w:val="5"/>
        <w:tblW w:w="9178" w:type="dxa"/>
        <w:tblInd w:w="-176" w:type="dxa"/>
        <w:tblLayout w:type="fixed"/>
        <w:tblCellMar>
          <w:top w:w="0" w:type="dxa"/>
          <w:left w:w="108" w:type="dxa"/>
          <w:bottom w:w="0" w:type="dxa"/>
          <w:right w:w="108" w:type="dxa"/>
        </w:tblCellMar>
      </w:tblPr>
      <w:tblGrid>
        <w:gridCol w:w="1173"/>
        <w:gridCol w:w="707"/>
        <w:gridCol w:w="3498"/>
        <w:gridCol w:w="2670"/>
        <w:gridCol w:w="1130"/>
      </w:tblGrid>
      <w:tr>
        <w:tblPrEx>
          <w:tblCellMar>
            <w:top w:w="0" w:type="dxa"/>
            <w:left w:w="108" w:type="dxa"/>
            <w:bottom w:w="0" w:type="dxa"/>
            <w:right w:w="108" w:type="dxa"/>
          </w:tblCellMar>
        </w:tblPrEx>
        <w:trPr>
          <w:trHeight w:val="569" w:hRule="atLeast"/>
        </w:trPr>
        <w:tc>
          <w:tcPr>
            <w:tcW w:w="117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w w:val="80"/>
                <w:sz w:val="24"/>
              </w:rPr>
            </w:pPr>
            <w:r>
              <w:rPr>
                <w:rFonts w:hint="eastAsia" w:ascii="宋体" w:hAnsi="宋体" w:cs="宋体"/>
                <w:w w:val="80"/>
                <w:sz w:val="24"/>
              </w:rPr>
              <w:t>日期</w:t>
            </w:r>
          </w:p>
        </w:tc>
        <w:tc>
          <w:tcPr>
            <w:tcW w:w="70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w w:val="80"/>
                <w:sz w:val="24"/>
              </w:rPr>
            </w:pPr>
            <w:r>
              <w:rPr>
                <w:rFonts w:hint="eastAsia" w:ascii="宋体" w:hAnsi="宋体" w:cs="宋体"/>
                <w:w w:val="80"/>
                <w:sz w:val="24"/>
              </w:rPr>
              <w:t>时段</w:t>
            </w:r>
          </w:p>
        </w:tc>
        <w:tc>
          <w:tcPr>
            <w:tcW w:w="349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w w:val="80"/>
                <w:sz w:val="24"/>
              </w:rPr>
            </w:pPr>
            <w:r>
              <w:rPr>
                <w:rFonts w:hint="eastAsia" w:ascii="宋体" w:hAnsi="宋体" w:cs="宋体"/>
                <w:w w:val="80"/>
                <w:sz w:val="24"/>
              </w:rPr>
              <w:t>课程内容</w:t>
            </w:r>
          </w:p>
        </w:tc>
        <w:tc>
          <w:tcPr>
            <w:tcW w:w="2670" w:type="dxa"/>
            <w:tcBorders>
              <w:top w:val="single" w:color="auto" w:sz="4" w:space="0"/>
              <w:left w:val="nil"/>
              <w:bottom w:val="single" w:color="auto" w:sz="4" w:space="0"/>
              <w:right w:val="single" w:color="auto" w:sz="4" w:space="0"/>
            </w:tcBorders>
            <w:noWrap/>
            <w:vAlign w:val="center"/>
          </w:tcPr>
          <w:p>
            <w:pPr>
              <w:spacing w:line="400" w:lineRule="exact"/>
              <w:jc w:val="center"/>
              <w:rPr>
                <w:rFonts w:ascii="宋体" w:hAnsi="宋体" w:cs="宋体"/>
                <w:w w:val="80"/>
                <w:sz w:val="24"/>
              </w:rPr>
            </w:pPr>
            <w:r>
              <w:rPr>
                <w:rFonts w:hint="eastAsia" w:ascii="宋体" w:hAnsi="宋体" w:cs="宋体"/>
                <w:w w:val="80"/>
                <w:sz w:val="24"/>
              </w:rPr>
              <w:t>主讲人</w:t>
            </w:r>
          </w:p>
        </w:tc>
        <w:tc>
          <w:tcPr>
            <w:tcW w:w="1130" w:type="dxa"/>
            <w:tcBorders>
              <w:top w:val="single" w:color="auto" w:sz="4" w:space="0"/>
              <w:left w:val="nil"/>
              <w:bottom w:val="single" w:color="auto" w:sz="4" w:space="0"/>
              <w:right w:val="single" w:color="auto" w:sz="4" w:space="0"/>
            </w:tcBorders>
            <w:noWrap/>
            <w:vAlign w:val="center"/>
          </w:tcPr>
          <w:p>
            <w:pPr>
              <w:spacing w:line="400" w:lineRule="exact"/>
              <w:jc w:val="center"/>
              <w:rPr>
                <w:rFonts w:ascii="宋体" w:hAnsi="宋体" w:cs="宋体"/>
                <w:w w:val="80"/>
                <w:sz w:val="24"/>
              </w:rPr>
            </w:pPr>
            <w:r>
              <w:rPr>
                <w:rFonts w:hint="eastAsia" w:ascii="宋体" w:hAnsi="宋体" w:cs="宋体"/>
                <w:w w:val="80"/>
                <w:sz w:val="24"/>
              </w:rPr>
              <w:t>主持人</w:t>
            </w:r>
          </w:p>
        </w:tc>
      </w:tr>
      <w:tr>
        <w:tblPrEx>
          <w:tblCellMar>
            <w:top w:w="0" w:type="dxa"/>
            <w:left w:w="108" w:type="dxa"/>
            <w:bottom w:w="0" w:type="dxa"/>
            <w:right w:w="108" w:type="dxa"/>
          </w:tblCellMar>
        </w:tblPrEx>
        <w:trPr>
          <w:trHeight w:val="1014" w:hRule="atLeast"/>
        </w:trPr>
        <w:tc>
          <w:tcPr>
            <w:tcW w:w="1173" w:type="dxa"/>
            <w:vMerge w:val="restart"/>
            <w:tcBorders>
              <w:top w:val="single" w:color="auto" w:sz="4" w:space="0"/>
              <w:left w:val="single" w:color="auto" w:sz="4" w:space="0"/>
              <w:right w:val="single" w:color="auto" w:sz="4" w:space="0"/>
            </w:tcBorders>
            <w:noWrap/>
            <w:vAlign w:val="center"/>
          </w:tcPr>
          <w:p>
            <w:pPr>
              <w:jc w:val="center"/>
            </w:pPr>
            <w:r>
              <w:rPr>
                <w:rFonts w:hint="eastAsia" w:ascii="宋体" w:hAnsi="宋体" w:cs="宋体"/>
                <w:w w:val="80"/>
                <w:sz w:val="24"/>
              </w:rPr>
              <w:t>6/15周四</w:t>
            </w:r>
          </w:p>
          <w:p>
            <w:pPr>
              <w:jc w:val="center"/>
            </w:pPr>
          </w:p>
        </w:tc>
        <w:tc>
          <w:tcPr>
            <w:tcW w:w="707" w:type="dxa"/>
            <w:vMerge w:val="restart"/>
            <w:tcBorders>
              <w:top w:val="single" w:color="auto" w:sz="4" w:space="0"/>
              <w:left w:val="single" w:color="auto" w:sz="4" w:space="0"/>
              <w:right w:val="single" w:color="auto" w:sz="4" w:space="0"/>
            </w:tcBorders>
            <w:noWrap/>
            <w:vAlign w:val="center"/>
          </w:tcPr>
          <w:p>
            <w:pPr>
              <w:spacing w:line="400" w:lineRule="exact"/>
            </w:pPr>
            <w:r>
              <w:rPr>
                <w:rFonts w:hint="eastAsia" w:ascii="宋体" w:hAnsi="宋体" w:cs="宋体"/>
                <w:w w:val="80"/>
                <w:sz w:val="24"/>
              </w:rPr>
              <w:t>上午</w:t>
            </w:r>
          </w:p>
        </w:tc>
        <w:tc>
          <w:tcPr>
            <w:tcW w:w="349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宋体" w:hAnsi="宋体" w:cs="宋体"/>
                <w:w w:val="80"/>
                <w:sz w:val="24"/>
              </w:rPr>
            </w:pPr>
            <w:r>
              <w:rPr>
                <w:rFonts w:hint="eastAsia" w:ascii="宋体" w:hAnsi="宋体" w:cs="宋体"/>
                <w:w w:val="80"/>
                <w:sz w:val="24"/>
              </w:rPr>
              <w:t>8:30开班典礼</w:t>
            </w:r>
          </w:p>
          <w:p>
            <w:pPr>
              <w:spacing w:line="400" w:lineRule="exact"/>
              <w:ind w:firstLine="384" w:firstLineChars="200"/>
              <w:rPr>
                <w:rFonts w:ascii="宋体" w:hAnsi="宋体" w:cs="宋体"/>
                <w:w w:val="80"/>
                <w:sz w:val="24"/>
              </w:rPr>
            </w:pPr>
            <w:r>
              <w:rPr>
                <w:rFonts w:hint="eastAsia" w:ascii="宋体" w:hAnsi="宋体" w:cs="宋体"/>
                <w:w w:val="80"/>
                <w:sz w:val="24"/>
              </w:rPr>
              <w:t>开班动员讲话</w:t>
            </w:r>
          </w:p>
        </w:tc>
        <w:tc>
          <w:tcPr>
            <w:tcW w:w="267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cs="宋体"/>
                <w:w w:val="80"/>
                <w:sz w:val="24"/>
              </w:rPr>
            </w:pPr>
            <w:r>
              <w:rPr>
                <w:rFonts w:hint="eastAsia" w:ascii="宋体" w:hAnsi="宋体" w:cs="宋体"/>
                <w:w w:val="80"/>
                <w:sz w:val="24"/>
              </w:rPr>
              <w:t>蔡海生：江西农大党委副书记</w:t>
            </w:r>
          </w:p>
        </w:tc>
        <w:tc>
          <w:tcPr>
            <w:tcW w:w="1130"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w w:val="80"/>
                <w:sz w:val="24"/>
              </w:rPr>
            </w:pPr>
            <w:r>
              <w:rPr>
                <w:rFonts w:hint="eastAsia" w:ascii="宋体" w:hAnsi="宋体" w:cs="宋体"/>
                <w:w w:val="80"/>
                <w:sz w:val="24"/>
              </w:rPr>
              <w:t>郭庆舜</w:t>
            </w:r>
          </w:p>
        </w:tc>
      </w:tr>
      <w:tr>
        <w:tblPrEx>
          <w:tblCellMar>
            <w:top w:w="0" w:type="dxa"/>
            <w:left w:w="108" w:type="dxa"/>
            <w:bottom w:w="0" w:type="dxa"/>
            <w:right w:w="108" w:type="dxa"/>
          </w:tblCellMar>
        </w:tblPrEx>
        <w:trPr>
          <w:trHeight w:val="1251" w:hRule="atLeast"/>
        </w:trPr>
        <w:tc>
          <w:tcPr>
            <w:tcW w:w="1173" w:type="dxa"/>
            <w:vMerge w:val="continue"/>
            <w:tcBorders>
              <w:left w:val="single" w:color="auto" w:sz="4" w:space="0"/>
              <w:right w:val="single" w:color="auto" w:sz="4" w:space="0"/>
            </w:tcBorders>
            <w:noWrap/>
            <w:vAlign w:val="center"/>
          </w:tcPr>
          <w:p>
            <w:pPr>
              <w:jc w:val="center"/>
            </w:pPr>
          </w:p>
        </w:tc>
        <w:tc>
          <w:tcPr>
            <w:tcW w:w="707"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宋体" w:hAnsi="宋体" w:cs="宋体"/>
                <w:w w:val="80"/>
                <w:sz w:val="24"/>
              </w:rPr>
            </w:pPr>
          </w:p>
        </w:tc>
        <w:tc>
          <w:tcPr>
            <w:tcW w:w="3498"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cs="宋体"/>
                <w:w w:val="80"/>
                <w:sz w:val="24"/>
              </w:rPr>
            </w:pPr>
            <w:r>
              <w:rPr>
                <w:rFonts w:hint="eastAsia" w:ascii="宋体" w:hAnsi="宋体" w:cs="宋体"/>
                <w:w w:val="80"/>
                <w:sz w:val="24"/>
              </w:rPr>
              <w:t>讲座：以中国式现代化推进中华民族伟大复兴</w:t>
            </w:r>
          </w:p>
        </w:tc>
        <w:tc>
          <w:tcPr>
            <w:tcW w:w="267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cs="宋体"/>
                <w:w w:val="80"/>
                <w:sz w:val="24"/>
              </w:rPr>
            </w:pPr>
            <w:r>
              <w:rPr>
                <w:rFonts w:ascii="宋体" w:hAnsi="宋体" w:cs="宋体"/>
                <w:w w:val="80"/>
                <w:sz w:val="24"/>
              </w:rPr>
              <w:t>罗志强：省委党校副教授、博士</w:t>
            </w:r>
          </w:p>
        </w:tc>
        <w:tc>
          <w:tcPr>
            <w:tcW w:w="1130" w:type="dxa"/>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w w:val="80"/>
                <w:sz w:val="24"/>
              </w:rPr>
            </w:pPr>
          </w:p>
        </w:tc>
      </w:tr>
      <w:tr>
        <w:tblPrEx>
          <w:tblCellMar>
            <w:top w:w="0" w:type="dxa"/>
            <w:left w:w="108" w:type="dxa"/>
            <w:bottom w:w="0" w:type="dxa"/>
            <w:right w:w="108" w:type="dxa"/>
          </w:tblCellMar>
        </w:tblPrEx>
        <w:trPr>
          <w:trHeight w:val="1014" w:hRule="atLeast"/>
        </w:trPr>
        <w:tc>
          <w:tcPr>
            <w:tcW w:w="1173" w:type="dxa"/>
            <w:vMerge w:val="continue"/>
            <w:tcBorders>
              <w:left w:val="single" w:color="auto" w:sz="4" w:space="0"/>
              <w:bottom w:val="single" w:color="auto" w:sz="4" w:space="0"/>
              <w:right w:val="single" w:color="auto" w:sz="4" w:space="0"/>
            </w:tcBorders>
            <w:noWrap/>
            <w:vAlign w:val="center"/>
          </w:tcPr>
          <w:p>
            <w:pPr>
              <w:jc w:val="center"/>
            </w:pPr>
          </w:p>
        </w:tc>
        <w:tc>
          <w:tcPr>
            <w:tcW w:w="70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w w:val="80"/>
                <w:sz w:val="24"/>
              </w:rPr>
            </w:pPr>
            <w:r>
              <w:rPr>
                <w:rFonts w:ascii="宋体" w:hAnsi="宋体" w:cs="宋体"/>
                <w:w w:val="80"/>
                <w:sz w:val="24"/>
              </w:rPr>
              <w:t>下午</w:t>
            </w:r>
          </w:p>
        </w:tc>
        <w:tc>
          <w:tcPr>
            <w:tcW w:w="3498"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cs="宋体" w:eastAsiaTheme="minorEastAsia"/>
                <w:w w:val="80"/>
                <w:kern w:val="2"/>
                <w:sz w:val="24"/>
                <w:szCs w:val="22"/>
                <w:lang w:val="en-US" w:eastAsia="zh-CN" w:bidi="ar-SA"/>
              </w:rPr>
            </w:pPr>
            <w:r>
              <w:rPr>
                <w:rFonts w:hint="eastAsia" w:ascii="宋体" w:hAnsi="宋体" w:cs="宋体"/>
                <w:w w:val="80"/>
                <w:sz w:val="24"/>
                <w:lang w:val="en-US" w:eastAsia="zh-CN"/>
              </w:rPr>
              <w:t>14</w:t>
            </w:r>
            <w:r>
              <w:rPr>
                <w:rFonts w:hint="eastAsia" w:ascii="宋体" w:hAnsi="宋体" w:cs="宋体"/>
                <w:w w:val="80"/>
                <w:sz w:val="24"/>
              </w:rPr>
              <w:t>:30讲座：牢记“为党育人、为国育才”使命</w:t>
            </w:r>
            <w:r>
              <w:rPr>
                <w:rFonts w:ascii="宋体" w:hAnsi="宋体" w:cs="宋体"/>
                <w:w w:val="80"/>
                <w:sz w:val="24"/>
              </w:rPr>
              <w:t xml:space="preserve"> 提高立德树人的政治自觉</w:t>
            </w:r>
          </w:p>
        </w:tc>
        <w:tc>
          <w:tcPr>
            <w:tcW w:w="267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cs="宋体" w:eastAsiaTheme="minorEastAsia"/>
                <w:w w:val="80"/>
                <w:kern w:val="2"/>
                <w:sz w:val="24"/>
                <w:szCs w:val="22"/>
                <w:lang w:val="en-US" w:eastAsia="zh-CN" w:bidi="ar-SA"/>
              </w:rPr>
            </w:pPr>
            <w:r>
              <w:rPr>
                <w:rFonts w:ascii="宋体" w:hAnsi="宋体" w:cs="宋体"/>
                <w:w w:val="80"/>
                <w:sz w:val="24"/>
              </w:rPr>
              <w:t>廖运生：马克思主义学院副教授、博士</w:t>
            </w:r>
          </w:p>
        </w:tc>
        <w:tc>
          <w:tcPr>
            <w:tcW w:w="113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eastAsiaTheme="minorEastAsia"/>
                <w:w w:val="80"/>
                <w:kern w:val="2"/>
                <w:sz w:val="24"/>
                <w:szCs w:val="22"/>
                <w:lang w:val="en-US" w:eastAsia="zh-CN" w:bidi="ar-SA"/>
              </w:rPr>
            </w:pPr>
            <w:r>
              <w:rPr>
                <w:rFonts w:hint="eastAsia" w:ascii="宋体" w:hAnsi="宋体" w:cs="宋体"/>
                <w:w w:val="80"/>
                <w:sz w:val="24"/>
              </w:rPr>
              <w:t>袁良凤</w:t>
            </w:r>
          </w:p>
        </w:tc>
      </w:tr>
      <w:tr>
        <w:tblPrEx>
          <w:tblCellMar>
            <w:top w:w="0" w:type="dxa"/>
            <w:left w:w="108" w:type="dxa"/>
            <w:bottom w:w="0" w:type="dxa"/>
            <w:right w:w="108" w:type="dxa"/>
          </w:tblCellMar>
        </w:tblPrEx>
        <w:trPr>
          <w:trHeight w:val="837" w:hRule="atLeast"/>
        </w:trPr>
        <w:tc>
          <w:tcPr>
            <w:tcW w:w="1173"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w w:val="80"/>
                <w:sz w:val="24"/>
              </w:rPr>
            </w:pPr>
            <w:r>
              <w:rPr>
                <w:rFonts w:hint="eastAsia" w:ascii="宋体" w:hAnsi="宋体" w:cs="宋体"/>
                <w:w w:val="80"/>
                <w:sz w:val="24"/>
              </w:rPr>
              <w:t>6/16周五</w:t>
            </w:r>
          </w:p>
        </w:tc>
        <w:tc>
          <w:tcPr>
            <w:tcW w:w="70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w w:val="80"/>
                <w:sz w:val="24"/>
              </w:rPr>
            </w:pPr>
            <w:r>
              <w:rPr>
                <w:rFonts w:hint="eastAsia" w:ascii="宋体" w:hAnsi="宋体" w:cs="宋体"/>
                <w:w w:val="80"/>
                <w:sz w:val="24"/>
              </w:rPr>
              <w:t>上午</w:t>
            </w:r>
          </w:p>
        </w:tc>
        <w:tc>
          <w:tcPr>
            <w:tcW w:w="3498"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cs="宋体"/>
                <w:w w:val="80"/>
                <w:sz w:val="24"/>
              </w:rPr>
            </w:pPr>
            <w:r>
              <w:rPr>
                <w:rFonts w:hint="eastAsia" w:ascii="宋体" w:hAnsi="宋体" w:cs="宋体"/>
                <w:w w:val="80"/>
                <w:sz w:val="24"/>
              </w:rPr>
              <w:t>自学</w:t>
            </w:r>
            <w:r>
              <w:rPr>
                <w:rFonts w:ascii="宋体" w:hAnsi="宋体" w:cs="宋体"/>
                <w:w w:val="80"/>
                <w:sz w:val="24"/>
              </w:rPr>
              <w:t xml:space="preserve"> </w:t>
            </w:r>
          </w:p>
        </w:tc>
        <w:tc>
          <w:tcPr>
            <w:tcW w:w="2670" w:type="dxa"/>
            <w:tcBorders>
              <w:top w:val="single" w:color="auto" w:sz="4" w:space="0"/>
              <w:left w:val="nil"/>
              <w:bottom w:val="single" w:color="auto" w:sz="4" w:space="0"/>
              <w:right w:val="single" w:color="auto" w:sz="4" w:space="0"/>
            </w:tcBorders>
            <w:noWrap/>
            <w:vAlign w:val="center"/>
          </w:tcPr>
          <w:p>
            <w:pPr>
              <w:spacing w:line="400" w:lineRule="exact"/>
              <w:rPr>
                <w:rFonts w:ascii="宋体" w:hAnsi="宋体" w:cs="宋体"/>
                <w:w w:val="80"/>
                <w:sz w:val="24"/>
              </w:rPr>
            </w:pPr>
          </w:p>
        </w:tc>
        <w:tc>
          <w:tcPr>
            <w:tcW w:w="1130" w:type="dxa"/>
            <w:tcBorders>
              <w:top w:val="single" w:color="auto" w:sz="4" w:space="0"/>
              <w:left w:val="nil"/>
              <w:bottom w:val="single" w:color="auto" w:sz="4" w:space="0"/>
              <w:right w:val="single" w:color="auto" w:sz="4" w:space="0"/>
            </w:tcBorders>
            <w:noWrap/>
            <w:vAlign w:val="center"/>
          </w:tcPr>
          <w:p>
            <w:pPr>
              <w:spacing w:line="400" w:lineRule="exact"/>
              <w:jc w:val="center"/>
              <w:rPr>
                <w:rFonts w:ascii="宋体" w:hAnsi="宋体" w:cs="宋体"/>
                <w:w w:val="80"/>
                <w:sz w:val="24"/>
              </w:rPr>
            </w:pPr>
          </w:p>
        </w:tc>
      </w:tr>
      <w:tr>
        <w:tblPrEx>
          <w:tblCellMar>
            <w:top w:w="0" w:type="dxa"/>
            <w:left w:w="108" w:type="dxa"/>
            <w:bottom w:w="0" w:type="dxa"/>
            <w:right w:w="108" w:type="dxa"/>
          </w:tblCellMar>
        </w:tblPrEx>
        <w:trPr>
          <w:trHeight w:val="592" w:hRule="atLeast"/>
        </w:trPr>
        <w:tc>
          <w:tcPr>
            <w:tcW w:w="1173" w:type="dxa"/>
            <w:vMerge w:val="continue"/>
            <w:tcBorders>
              <w:top w:val="single" w:color="auto" w:sz="4" w:space="0"/>
              <w:left w:val="single" w:color="auto" w:sz="4" w:space="0"/>
              <w:bottom w:val="single" w:color="auto" w:sz="4" w:space="0"/>
              <w:right w:val="single" w:color="auto" w:sz="4" w:space="0"/>
            </w:tcBorders>
            <w:noWrap/>
            <w:vAlign w:val="center"/>
          </w:tcPr>
          <w:p>
            <w:pPr>
              <w:jc w:val="center"/>
            </w:pPr>
          </w:p>
        </w:tc>
        <w:tc>
          <w:tcPr>
            <w:tcW w:w="707" w:type="dxa"/>
            <w:tcBorders>
              <w:top w:val="nil"/>
              <w:left w:val="single" w:color="auto" w:sz="4" w:space="0"/>
              <w:bottom w:val="single" w:color="auto" w:sz="4" w:space="0"/>
              <w:right w:val="single" w:color="auto" w:sz="4" w:space="0"/>
            </w:tcBorders>
            <w:noWrap/>
            <w:vAlign w:val="center"/>
          </w:tcPr>
          <w:p>
            <w:pPr>
              <w:spacing w:line="400" w:lineRule="exact"/>
              <w:jc w:val="center"/>
              <w:rPr>
                <w:rFonts w:ascii="宋体" w:hAnsi="宋体" w:cs="宋体"/>
                <w:w w:val="80"/>
                <w:sz w:val="24"/>
              </w:rPr>
            </w:pPr>
            <w:r>
              <w:rPr>
                <w:rFonts w:hint="eastAsia" w:ascii="宋体" w:hAnsi="宋体" w:cs="宋体"/>
                <w:w w:val="80"/>
                <w:sz w:val="24"/>
              </w:rPr>
              <w:t>下午</w:t>
            </w:r>
          </w:p>
        </w:tc>
        <w:tc>
          <w:tcPr>
            <w:tcW w:w="3498"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eastAsia" w:ascii="宋体" w:hAnsi="宋体" w:cs="宋体" w:eastAsiaTheme="minorEastAsia"/>
                <w:w w:val="80"/>
                <w:kern w:val="2"/>
                <w:sz w:val="24"/>
                <w:szCs w:val="22"/>
                <w:lang w:val="en-US" w:eastAsia="zh-CN" w:bidi="ar-SA"/>
              </w:rPr>
            </w:pPr>
            <w:r>
              <w:rPr>
                <w:rFonts w:hint="eastAsia" w:ascii="宋体" w:hAnsi="宋体" w:cs="宋体"/>
                <w:w w:val="80"/>
                <w:sz w:val="24"/>
              </w:rPr>
              <w:t>14:30 讲座：学习新党章、贯彻新思想、争做合格党员</w:t>
            </w:r>
            <w:r>
              <w:rPr>
                <w:rFonts w:ascii="宋体" w:hAnsi="宋体" w:cs="宋体"/>
                <w:w w:val="80"/>
                <w:sz w:val="24"/>
              </w:rPr>
              <w:t xml:space="preserve"> </w:t>
            </w:r>
          </w:p>
        </w:tc>
        <w:tc>
          <w:tcPr>
            <w:tcW w:w="2670" w:type="dxa"/>
            <w:tcBorders>
              <w:top w:val="single" w:color="auto" w:sz="4" w:space="0"/>
              <w:left w:val="nil"/>
              <w:bottom w:val="single" w:color="auto" w:sz="4" w:space="0"/>
              <w:right w:val="single" w:color="auto" w:sz="4" w:space="0"/>
            </w:tcBorders>
            <w:noWrap/>
            <w:vAlign w:val="center"/>
          </w:tcPr>
          <w:p>
            <w:pPr>
              <w:spacing w:line="400" w:lineRule="exact"/>
              <w:rPr>
                <w:rFonts w:ascii="宋体" w:hAnsi="宋体" w:cs="宋体" w:eastAsiaTheme="minorEastAsia"/>
                <w:w w:val="80"/>
                <w:kern w:val="2"/>
                <w:sz w:val="24"/>
                <w:szCs w:val="22"/>
                <w:lang w:val="en-US" w:eastAsia="zh-CN" w:bidi="ar-SA"/>
              </w:rPr>
            </w:pPr>
            <w:r>
              <w:rPr>
                <w:rFonts w:hint="eastAsia" w:ascii="宋体" w:hAnsi="宋体" w:cs="宋体"/>
                <w:w w:val="80"/>
                <w:sz w:val="24"/>
              </w:rPr>
              <w:t>黄德峰：省委党校党史和党的建设教研部副主任、教授</w:t>
            </w:r>
          </w:p>
        </w:tc>
        <w:tc>
          <w:tcPr>
            <w:tcW w:w="1130" w:type="dxa"/>
            <w:tcBorders>
              <w:top w:val="single" w:color="auto" w:sz="4" w:space="0"/>
              <w:left w:val="nil"/>
              <w:bottom w:val="single" w:color="auto" w:sz="4" w:space="0"/>
              <w:right w:val="single" w:color="auto" w:sz="4" w:space="0"/>
            </w:tcBorders>
            <w:noWrap/>
            <w:vAlign w:val="center"/>
          </w:tcPr>
          <w:p>
            <w:pPr>
              <w:spacing w:line="400" w:lineRule="exact"/>
              <w:jc w:val="center"/>
              <w:rPr>
                <w:rFonts w:ascii="宋体" w:hAnsi="宋体" w:cs="宋体" w:eastAsiaTheme="minorEastAsia"/>
                <w:w w:val="80"/>
                <w:kern w:val="2"/>
                <w:sz w:val="24"/>
                <w:szCs w:val="22"/>
                <w:lang w:val="en-US" w:eastAsia="zh-CN" w:bidi="ar-SA"/>
              </w:rPr>
            </w:pPr>
            <w:r>
              <w:rPr>
                <w:rFonts w:hint="eastAsia" w:ascii="宋体" w:hAnsi="宋体" w:cs="宋体"/>
                <w:w w:val="80"/>
                <w:kern w:val="2"/>
                <w:sz w:val="24"/>
                <w:szCs w:val="22"/>
                <w:lang w:val="en-US" w:eastAsia="zh-CN" w:bidi="ar-SA"/>
              </w:rPr>
              <w:t>陈家兴</w:t>
            </w:r>
          </w:p>
        </w:tc>
      </w:tr>
      <w:tr>
        <w:tblPrEx>
          <w:tblCellMar>
            <w:top w:w="0" w:type="dxa"/>
            <w:left w:w="108" w:type="dxa"/>
            <w:bottom w:w="0" w:type="dxa"/>
            <w:right w:w="108" w:type="dxa"/>
          </w:tblCellMar>
        </w:tblPrEx>
        <w:trPr>
          <w:trHeight w:val="1150" w:hRule="atLeast"/>
        </w:trPr>
        <w:tc>
          <w:tcPr>
            <w:tcW w:w="1173"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宋体" w:hAnsi="宋体" w:cs="宋体"/>
                <w:w w:val="80"/>
                <w:sz w:val="24"/>
              </w:rPr>
              <w:t>6/30前</w:t>
            </w:r>
          </w:p>
        </w:tc>
        <w:tc>
          <w:tcPr>
            <w:tcW w:w="6875"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w w:val="80"/>
                <w:sz w:val="24"/>
              </w:rPr>
            </w:pPr>
            <w:r>
              <w:rPr>
                <w:rFonts w:ascii="宋体" w:hAnsi="宋体" w:cs="宋体"/>
                <w:w w:val="80"/>
                <w:sz w:val="24"/>
              </w:rPr>
              <w:t>至少开展一次教学实践活动</w:t>
            </w:r>
          </w:p>
        </w:tc>
        <w:tc>
          <w:tcPr>
            <w:tcW w:w="11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w w:val="80"/>
                <w:sz w:val="24"/>
              </w:rPr>
            </w:pPr>
            <w:r>
              <w:rPr>
                <w:rFonts w:ascii="宋体" w:hAnsi="宋体" w:cs="宋体"/>
                <w:w w:val="80"/>
                <w:sz w:val="24"/>
              </w:rPr>
              <w:t>各二级党组织书记</w:t>
            </w:r>
          </w:p>
        </w:tc>
      </w:tr>
      <w:tr>
        <w:tblPrEx>
          <w:tblCellMar>
            <w:top w:w="0" w:type="dxa"/>
            <w:left w:w="108" w:type="dxa"/>
            <w:bottom w:w="0" w:type="dxa"/>
            <w:right w:w="108" w:type="dxa"/>
          </w:tblCellMar>
        </w:tblPrEx>
        <w:trPr>
          <w:trHeight w:val="1137" w:hRule="atLeast"/>
        </w:trPr>
        <w:tc>
          <w:tcPr>
            <w:tcW w:w="1173"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宋体" w:hAnsi="宋体" w:cs="宋体"/>
                <w:w w:val="80"/>
                <w:sz w:val="24"/>
              </w:rPr>
              <w:t>6/30前</w:t>
            </w:r>
          </w:p>
        </w:tc>
        <w:tc>
          <w:tcPr>
            <w:tcW w:w="6875"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w w:val="80"/>
                <w:sz w:val="24"/>
              </w:rPr>
            </w:pPr>
            <w:r>
              <w:rPr>
                <w:rFonts w:ascii="宋体" w:hAnsi="宋体" w:cs="宋体"/>
                <w:w w:val="80"/>
                <w:sz w:val="24"/>
              </w:rPr>
              <w:t>分组讨论和总结交流</w:t>
            </w:r>
          </w:p>
          <w:p>
            <w:pPr>
              <w:spacing w:line="400" w:lineRule="exact"/>
              <w:jc w:val="center"/>
              <w:rPr>
                <w:rFonts w:ascii="宋体" w:hAnsi="宋体" w:cs="宋体"/>
                <w:w w:val="80"/>
                <w:sz w:val="24"/>
              </w:rPr>
            </w:pPr>
            <w:r>
              <w:rPr>
                <w:rFonts w:hint="eastAsia" w:ascii="宋体" w:hAnsi="宋体" w:cs="宋体"/>
                <w:w w:val="80"/>
                <w:sz w:val="24"/>
              </w:rPr>
              <w:t>讨论题：结合工作实际，谈谈如何学习贯彻党的二十大精神，做一名合格党员</w:t>
            </w:r>
          </w:p>
        </w:tc>
        <w:tc>
          <w:tcPr>
            <w:tcW w:w="1130" w:type="dxa"/>
            <w:tcBorders>
              <w:top w:val="single" w:color="auto" w:sz="4" w:space="0"/>
              <w:left w:val="nil"/>
              <w:bottom w:val="single" w:color="auto" w:sz="4" w:space="0"/>
              <w:right w:val="single" w:color="auto" w:sz="4" w:space="0"/>
            </w:tcBorders>
            <w:noWrap/>
            <w:vAlign w:val="center"/>
          </w:tcPr>
          <w:p>
            <w:pPr>
              <w:spacing w:line="400" w:lineRule="exact"/>
              <w:jc w:val="center"/>
              <w:rPr>
                <w:rFonts w:ascii="宋体" w:hAnsi="宋体" w:cs="宋体"/>
                <w:w w:val="80"/>
                <w:sz w:val="24"/>
              </w:rPr>
            </w:pPr>
            <w:r>
              <w:rPr>
                <w:rFonts w:ascii="宋体" w:hAnsi="宋体" w:cs="宋体"/>
                <w:w w:val="80"/>
                <w:sz w:val="24"/>
              </w:rPr>
              <w:t>各二级党组织书记</w:t>
            </w:r>
          </w:p>
        </w:tc>
      </w:tr>
    </w:tbl>
    <w:p>
      <w:pPr>
        <w:pStyle w:val="8"/>
        <w:ind w:left="420" w:firstLine="0" w:firstLineChars="0"/>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856969"/>
      <w:docPartObj>
        <w:docPartGallery w:val="autotext"/>
      </w:docPartObj>
    </w:sdtPr>
    <w:sdtContent>
      <w:p>
        <w:pPr>
          <w:pStyle w:val="3"/>
        </w:pPr>
        <w:r>
          <w:fldChar w:fldCharType="begin"/>
        </w:r>
        <w:r>
          <w:instrText xml:space="preserve"> PAGE   \* MERGEFORMAT </w:instrText>
        </w:r>
        <w:r>
          <w:fldChar w:fldCharType="separate"/>
        </w:r>
        <w:r>
          <w:rPr>
            <w:lang w:val="zh-CN"/>
          </w:rPr>
          <w:t>-</w:t>
        </w:r>
        <w:r>
          <w:t xml:space="preserve"> 14 -</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935" w:y="39"/>
      <w:rPr>
        <w:rStyle w:val="7"/>
        <w:rFonts w:hint="eastAsia"/>
      </w:rPr>
    </w:pPr>
    <w:r>
      <w:fldChar w:fldCharType="begin"/>
    </w:r>
    <w:r>
      <w:rPr>
        <w:rStyle w:val="7"/>
      </w:rPr>
      <w:instrText xml:space="preserve">PAGE  </w:instrText>
    </w:r>
    <w:r>
      <w:fldChar w:fldCharType="separate"/>
    </w:r>
    <w:r>
      <w:rPr>
        <w:rStyle w:val="7"/>
      </w:rPr>
      <w:t>- 1 -</w:t>
    </w:r>
    <w:r>
      <w:fldChar w:fldCharType="end"/>
    </w:r>
    <w:r>
      <w:rPr>
        <w:rStyle w:val="7"/>
        <w:rFonts w:hint="eastAsia"/>
      </w:rPr>
      <w:t>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NTcwYzkyMWQ4NDIzODg3ZDExNjJiZGIxOTQwNjAifQ=="/>
  </w:docVars>
  <w:rsids>
    <w:rsidRoot w:val="00884F62"/>
    <w:rsid w:val="0006656B"/>
    <w:rsid w:val="001B0DE3"/>
    <w:rsid w:val="0022601B"/>
    <w:rsid w:val="00413B59"/>
    <w:rsid w:val="00444D34"/>
    <w:rsid w:val="00454C30"/>
    <w:rsid w:val="004628AD"/>
    <w:rsid w:val="004E0F1D"/>
    <w:rsid w:val="005D38E4"/>
    <w:rsid w:val="006646F8"/>
    <w:rsid w:val="006E44A6"/>
    <w:rsid w:val="00703B7D"/>
    <w:rsid w:val="0072046B"/>
    <w:rsid w:val="007319F7"/>
    <w:rsid w:val="007B66A1"/>
    <w:rsid w:val="007F6C36"/>
    <w:rsid w:val="00845419"/>
    <w:rsid w:val="0085711D"/>
    <w:rsid w:val="00884F62"/>
    <w:rsid w:val="008913A5"/>
    <w:rsid w:val="008B08E0"/>
    <w:rsid w:val="00990620"/>
    <w:rsid w:val="009F6F24"/>
    <w:rsid w:val="00A0167A"/>
    <w:rsid w:val="00A856C2"/>
    <w:rsid w:val="00A917F2"/>
    <w:rsid w:val="00AF72F8"/>
    <w:rsid w:val="00B6060B"/>
    <w:rsid w:val="00C5695E"/>
    <w:rsid w:val="00CD4BFE"/>
    <w:rsid w:val="00CF3A92"/>
    <w:rsid w:val="00D05598"/>
    <w:rsid w:val="00DA48EF"/>
    <w:rsid w:val="00DC34D8"/>
    <w:rsid w:val="00ED39F6"/>
    <w:rsid w:val="00FE49B3"/>
    <w:rsid w:val="0E172295"/>
    <w:rsid w:val="101B0826"/>
    <w:rsid w:val="1B1E72E5"/>
    <w:rsid w:val="1EBF218D"/>
    <w:rsid w:val="28C07AC9"/>
    <w:rsid w:val="2F8C6F8A"/>
    <w:rsid w:val="567C1664"/>
    <w:rsid w:val="5F3C30F9"/>
    <w:rsid w:val="62B822F2"/>
    <w:rsid w:val="67FB1D6C"/>
    <w:rsid w:val="6BFB5EC7"/>
    <w:rsid w:val="6C230E0C"/>
    <w:rsid w:val="6DFC5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9"/>
    <w:pPr>
      <w:ind w:left="1531"/>
      <w:outlineLvl w:val="1"/>
    </w:pPr>
    <w:rPr>
      <w:rFonts w:ascii="Times New Roman" w:hAnsi="Times New Roman" w:eastAsia="宋体" w:cs="Times New Roman"/>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styleId="8">
    <w:name w:val="List Paragraph"/>
    <w:basedOn w:val="1"/>
    <w:qFormat/>
    <w:uiPriority w:val="34"/>
    <w:pPr>
      <w:ind w:firstLine="420" w:firstLineChars="200"/>
    </w:pPr>
  </w:style>
  <w:style w:type="character" w:customStyle="1" w:styleId="9">
    <w:name w:val="标题 2 Char"/>
    <w:basedOn w:val="6"/>
    <w:link w:val="2"/>
    <w:qFormat/>
    <w:uiPriority w:val="99"/>
    <w:rPr>
      <w:rFonts w:ascii="Times New Roman" w:hAnsi="Times New Roman" w:eastAsia="宋体" w:cs="Times New Roman"/>
      <w:sz w:val="32"/>
      <w:szCs w:val="32"/>
    </w:rPr>
  </w:style>
  <w:style w:type="character" w:customStyle="1" w:styleId="10">
    <w:name w:val="页眉 Char"/>
    <w:basedOn w:val="6"/>
    <w:link w:val="4"/>
    <w:qFormat/>
    <w:uiPriority w:val="99"/>
    <w:rPr>
      <w:kern w:val="2"/>
      <w:sz w:val="18"/>
      <w:szCs w:val="18"/>
    </w:rPr>
  </w:style>
  <w:style w:type="character" w:customStyle="1" w:styleId="11">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10C5B4-4AD2-4806-8E7B-CEB565064FBA}">
  <ds:schemaRefs/>
</ds:datastoreItem>
</file>

<file path=docProps/app.xml><?xml version="1.0" encoding="utf-8"?>
<Properties xmlns="http://schemas.openxmlformats.org/officeDocument/2006/extended-properties" xmlns:vt="http://schemas.openxmlformats.org/officeDocument/2006/docPropsVTypes">
  <Template>Normal</Template>
  <Company>JXAU</Company>
  <Pages>15</Pages>
  <Words>4577</Words>
  <Characters>4704</Characters>
  <Lines>26</Lines>
  <Paragraphs>7</Paragraphs>
  <TotalTime>17</TotalTime>
  <ScaleCrop>false</ScaleCrop>
  <LinksUpToDate>false</LinksUpToDate>
  <CharactersWithSpaces>7788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2023-04-25T01:20:00Z</dcterms:created>
  <dc:creator>Sysceo.com</dc:creator>
  <cp:lastModifiedBy>Administrator</cp:lastModifiedBy>
  <cp:lastPrinted>2023-04-24T10:19:00Z</cp:lastPrinted>
  <dcterms:modified xsi:type="dcterms:W3CDTF">2023-06-07T06:32:59Z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F9CECC8CEB604E3B850B61892EB9F776_13</vt:lpwstr>
  </property>
</Properties>
</file>